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C234B" w14:textId="0D73A97C" w:rsidR="00271B1C" w:rsidRPr="00271B1C" w:rsidRDefault="001A2E03" w:rsidP="00271B1C">
      <w:pPr>
        <w:rPr>
          <w:rFonts w:ascii="Times New Roman" w:eastAsia="Times New Roman" w:hAnsi="Times New Roman" w:cs="Times New Roman"/>
          <w:sz w:val="24"/>
          <w:szCs w:val="24"/>
        </w:rPr>
      </w:pPr>
      <w:r>
        <w:rPr>
          <w:rFonts w:ascii="AvenirNext LT Pro Regular" w:eastAsia="Times New Roman" w:hAnsi="AvenirNext LT Pro Regular" w:cs="Times New Roman"/>
          <w:noProof/>
          <w:sz w:val="24"/>
          <w:szCs w:val="24"/>
        </w:rPr>
        <w:drawing>
          <wp:anchor distT="0" distB="0" distL="114300" distR="114300" simplePos="0" relativeHeight="251658240" behindDoc="1" locked="0" layoutInCell="1" allowOverlap="1" wp14:anchorId="78E2493A" wp14:editId="0F25AA7E">
            <wp:simplePos x="0" y="0"/>
            <wp:positionH relativeFrom="column">
              <wp:posOffset>5108299</wp:posOffset>
            </wp:positionH>
            <wp:positionV relativeFrom="paragraph">
              <wp:posOffset>-99226</wp:posOffset>
            </wp:positionV>
            <wp:extent cx="1700311" cy="59634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8" cstate="print">
                      <a:extLst>
                        <a:ext uri="{28A0092B-C50C-407E-A947-70E740481C1C}">
                          <a14:useLocalDpi xmlns:a14="http://schemas.microsoft.com/office/drawing/2010/main" val="0"/>
                        </a:ext>
                      </a:extLst>
                    </a:blip>
                    <a:srcRect t="33161" b="28036"/>
                    <a:stretch/>
                  </pic:blipFill>
                  <pic:spPr bwMode="auto">
                    <a:xfrm>
                      <a:off x="0" y="0"/>
                      <a:ext cx="1700311" cy="5963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306"/>
        <w:gridCol w:w="2089"/>
        <w:gridCol w:w="2498"/>
        <w:gridCol w:w="1624"/>
        <w:gridCol w:w="1273"/>
      </w:tblGrid>
      <w:tr w:rsidR="001A2E03" w:rsidRPr="001A2E03" w14:paraId="3743276D" w14:textId="77777777" w:rsidTr="001A2E03">
        <w:trPr>
          <w:trHeight w:val="525"/>
        </w:trPr>
        <w:tc>
          <w:tcPr>
            <w:tcW w:w="7893" w:type="dxa"/>
            <w:gridSpan w:val="3"/>
            <w:tcBorders>
              <w:top w:val="single" w:sz="4" w:space="0" w:color="auto"/>
              <w:left w:val="single" w:sz="4" w:space="0" w:color="auto"/>
              <w:bottom w:val="single" w:sz="4" w:space="0" w:color="auto"/>
              <w:right w:val="single" w:sz="4" w:space="0" w:color="auto"/>
            </w:tcBorders>
            <w:shd w:val="clear" w:color="auto" w:fill="EF435B"/>
            <w:tcMar>
              <w:top w:w="0" w:type="dxa"/>
              <w:left w:w="108" w:type="dxa"/>
              <w:bottom w:w="0" w:type="dxa"/>
              <w:right w:w="108" w:type="dxa"/>
            </w:tcMar>
            <w:vAlign w:val="center"/>
          </w:tcPr>
          <w:p w14:paraId="31550863" w14:textId="41183FD4" w:rsidR="001A2E03" w:rsidRPr="001A2E03" w:rsidRDefault="001A2E03" w:rsidP="001A2E03">
            <w:pPr>
              <w:jc w:val="center"/>
              <w:rPr>
                <w:rFonts w:ascii="AvenirNext LT Pro Regular" w:eastAsia="Times New Roman" w:hAnsi="AvenirNext LT Pro Regular" w:cs="Times New Roman"/>
                <w:b/>
                <w:bCs/>
                <w:color w:val="000000"/>
                <w:sz w:val="24"/>
                <w:szCs w:val="24"/>
              </w:rPr>
            </w:pPr>
            <w:r w:rsidRPr="001A2E03">
              <w:rPr>
                <w:rFonts w:ascii="AvenirNext LT Pro Regular" w:eastAsia="Times New Roman" w:hAnsi="AvenirNext LT Pro Regular" w:cs="Times New Roman"/>
                <w:b/>
                <w:bCs/>
                <w:color w:val="000000"/>
                <w:sz w:val="48"/>
                <w:szCs w:val="48"/>
              </w:rPr>
              <w:t>Lesson Plan</w:t>
            </w:r>
          </w:p>
        </w:tc>
        <w:tc>
          <w:tcPr>
            <w:tcW w:w="2897" w:type="dxa"/>
            <w:gridSpan w:val="2"/>
            <w:tcBorders>
              <w:left w:val="single" w:sz="4" w:space="0" w:color="auto"/>
              <w:bottom w:val="single" w:sz="4" w:space="0" w:color="auto"/>
            </w:tcBorders>
            <w:tcMar>
              <w:top w:w="0" w:type="dxa"/>
              <w:left w:w="108" w:type="dxa"/>
              <w:bottom w:w="0" w:type="dxa"/>
              <w:right w:w="108" w:type="dxa"/>
            </w:tcMar>
            <w:vAlign w:val="center"/>
          </w:tcPr>
          <w:p w14:paraId="09A9197B" w14:textId="48841057" w:rsidR="001A2E03" w:rsidRPr="001A2E03" w:rsidRDefault="001A2E03" w:rsidP="00271B1C">
            <w:pPr>
              <w:rPr>
                <w:rFonts w:ascii="AvenirNext LT Pro Regular" w:eastAsia="Times New Roman" w:hAnsi="AvenirNext LT Pro Regular" w:cs="Times New Roman"/>
                <w:sz w:val="24"/>
                <w:szCs w:val="24"/>
              </w:rPr>
            </w:pPr>
          </w:p>
        </w:tc>
      </w:tr>
      <w:tr w:rsidR="007C44B2" w:rsidRPr="00BE12D6" w14:paraId="48B96C40" w14:textId="77777777" w:rsidTr="001A2E03">
        <w:trPr>
          <w:trHeight w:val="525"/>
        </w:trPr>
        <w:tc>
          <w:tcPr>
            <w:tcW w:w="330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52E89D" w14:textId="39055D94" w:rsidR="007C44B2" w:rsidRPr="00BE12D6" w:rsidRDefault="007C44B2" w:rsidP="007C44B2">
            <w:pPr>
              <w:jc w:val="center"/>
              <w:rPr>
                <w:rFonts w:ascii="Book Antiqua" w:eastAsia="Times New Roman" w:hAnsi="Book Antiqua" w:cs="Times New Roman"/>
                <w:sz w:val="24"/>
                <w:szCs w:val="24"/>
              </w:rPr>
            </w:pPr>
            <w:r w:rsidRPr="00BE12D6">
              <w:rPr>
                <w:rFonts w:ascii="Book Antiqua" w:eastAsia="Times New Roman" w:hAnsi="Book Antiqua" w:cs="Times New Roman"/>
                <w:b/>
                <w:bCs/>
                <w:color w:val="000000"/>
                <w:sz w:val="24"/>
                <w:szCs w:val="24"/>
              </w:rPr>
              <w:t>Title</w:t>
            </w:r>
          </w:p>
        </w:tc>
        <w:tc>
          <w:tcPr>
            <w:tcW w:w="4587" w:type="dxa"/>
            <w:gridSpan w:val="2"/>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1BC70772" w14:textId="67A58699" w:rsidR="007C44B2" w:rsidRPr="00BE12D6" w:rsidRDefault="001445D9" w:rsidP="007C44B2">
            <w:pPr>
              <w:rPr>
                <w:rFonts w:ascii="Book Antiqua" w:eastAsia="Times New Roman" w:hAnsi="Book Antiqua" w:cs="Times New Roman"/>
                <w:sz w:val="24"/>
                <w:szCs w:val="24"/>
              </w:rPr>
            </w:pPr>
            <w:r>
              <w:rPr>
                <w:rFonts w:ascii="Book Antiqua" w:eastAsia="Times New Roman" w:hAnsi="Book Antiqua" w:cs="Times New Roman"/>
                <w:color w:val="000000"/>
                <w:sz w:val="24"/>
                <w:szCs w:val="24"/>
              </w:rPr>
              <w:t>Pilsen’s Murals Speak</w:t>
            </w:r>
          </w:p>
        </w:tc>
        <w:tc>
          <w:tcPr>
            <w:tcW w:w="1624"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vAlign w:val="center"/>
            <w:hideMark/>
          </w:tcPr>
          <w:p w14:paraId="3D7559CF" w14:textId="572A31DC" w:rsidR="007C44B2" w:rsidRPr="00BE12D6" w:rsidRDefault="007C44B2" w:rsidP="007C44B2">
            <w:pPr>
              <w:rPr>
                <w:rFonts w:ascii="Book Antiqua" w:eastAsia="Times New Roman" w:hAnsi="Book Antiqua" w:cs="Times New Roman"/>
                <w:sz w:val="24"/>
                <w:szCs w:val="24"/>
              </w:rPr>
            </w:pPr>
            <w:r w:rsidRPr="00BE12D6">
              <w:rPr>
                <w:rFonts w:ascii="Book Antiqua" w:eastAsia="Times New Roman" w:hAnsi="Book Antiqua" w:cs="Times New Roman"/>
                <w:b/>
                <w:bCs/>
                <w:color w:val="000000"/>
                <w:sz w:val="24"/>
                <w:szCs w:val="24"/>
              </w:rPr>
              <w:t>Grade</w:t>
            </w:r>
          </w:p>
        </w:tc>
        <w:tc>
          <w:tcPr>
            <w:tcW w:w="1273"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5A033948" w14:textId="6D16F107" w:rsidR="007C44B2" w:rsidRPr="00BE12D6" w:rsidRDefault="007C44B2" w:rsidP="007C44B2">
            <w:pPr>
              <w:rPr>
                <w:rFonts w:ascii="Book Antiqua" w:eastAsia="Times New Roman" w:hAnsi="Book Antiqua" w:cs="Times New Roman"/>
                <w:sz w:val="24"/>
                <w:szCs w:val="24"/>
              </w:rPr>
            </w:pPr>
            <w:r w:rsidRPr="00BE12D6">
              <w:rPr>
                <w:rFonts w:ascii="Book Antiqua" w:eastAsia="Times New Roman" w:hAnsi="Book Antiqua" w:cs="Times New Roman"/>
                <w:sz w:val="24"/>
                <w:szCs w:val="24"/>
              </w:rPr>
              <w:t>9</w:t>
            </w:r>
            <w:r w:rsidRPr="00BE12D6">
              <w:rPr>
                <w:rFonts w:ascii="Book Antiqua" w:eastAsia="Times New Roman" w:hAnsi="Book Antiqua" w:cs="Times New Roman"/>
                <w:sz w:val="24"/>
                <w:szCs w:val="24"/>
                <w:vertAlign w:val="superscript"/>
              </w:rPr>
              <w:t>th</w:t>
            </w:r>
            <w:r w:rsidRPr="00BE12D6">
              <w:rPr>
                <w:rFonts w:ascii="Book Antiqua" w:eastAsia="Times New Roman" w:hAnsi="Book Antiqua" w:cs="Times New Roman"/>
                <w:sz w:val="24"/>
                <w:szCs w:val="24"/>
              </w:rPr>
              <w:t xml:space="preserve"> – 12</w:t>
            </w:r>
            <w:r w:rsidRPr="00BE12D6">
              <w:rPr>
                <w:rFonts w:ascii="Book Antiqua" w:eastAsia="Times New Roman" w:hAnsi="Book Antiqua" w:cs="Times New Roman"/>
                <w:sz w:val="24"/>
                <w:szCs w:val="24"/>
                <w:vertAlign w:val="superscript"/>
              </w:rPr>
              <w:t>th</w:t>
            </w:r>
            <w:r w:rsidRPr="00BE12D6">
              <w:rPr>
                <w:rFonts w:ascii="Book Antiqua" w:eastAsia="Times New Roman" w:hAnsi="Book Antiqua" w:cs="Times New Roman"/>
                <w:sz w:val="24"/>
                <w:szCs w:val="24"/>
              </w:rPr>
              <w:t xml:space="preserve"> </w:t>
            </w:r>
          </w:p>
        </w:tc>
      </w:tr>
      <w:tr w:rsidR="007C44B2" w:rsidRPr="00BE12D6" w14:paraId="5E8BD0D8" w14:textId="77777777" w:rsidTr="001A2E03">
        <w:trPr>
          <w:trHeight w:val="602"/>
        </w:trPr>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7ABF13" w14:textId="67A36CAC" w:rsidR="007C44B2" w:rsidRPr="00BE12D6" w:rsidRDefault="007C44B2" w:rsidP="007C44B2">
            <w:pPr>
              <w:jc w:val="center"/>
              <w:rPr>
                <w:rFonts w:ascii="Book Antiqua" w:eastAsia="Times New Roman" w:hAnsi="Book Antiqua" w:cs="Times New Roman"/>
                <w:b/>
                <w:bCs/>
                <w:color w:val="000000"/>
                <w:sz w:val="24"/>
                <w:szCs w:val="24"/>
              </w:rPr>
            </w:pPr>
            <w:r w:rsidRPr="00BE12D6">
              <w:rPr>
                <w:rFonts w:ascii="Book Antiqua" w:eastAsia="Times New Roman" w:hAnsi="Book Antiqua" w:cs="Times New Roman"/>
                <w:b/>
                <w:bCs/>
                <w:color w:val="000000"/>
                <w:sz w:val="24"/>
                <w:szCs w:val="24"/>
              </w:rPr>
              <w:t>Content Area</w:t>
            </w:r>
          </w:p>
        </w:tc>
        <w:tc>
          <w:tcPr>
            <w:tcW w:w="4587"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00FDFD" w14:textId="5F0BDDD2" w:rsidR="007C44B2" w:rsidRPr="00BE12D6" w:rsidRDefault="007C44B2" w:rsidP="007C44B2">
            <w:pPr>
              <w:rPr>
                <w:rFonts w:ascii="Book Antiqua" w:eastAsia="Times New Roman" w:hAnsi="Book Antiqua" w:cs="Times New Roman"/>
                <w:sz w:val="24"/>
                <w:szCs w:val="24"/>
              </w:rPr>
            </w:pPr>
            <w:r w:rsidRPr="00BE12D6">
              <w:rPr>
                <w:rFonts w:ascii="Book Antiqua" w:eastAsia="Times New Roman" w:hAnsi="Book Antiqua" w:cs="Times New Roman"/>
                <w:sz w:val="24"/>
                <w:szCs w:val="24"/>
              </w:rPr>
              <w:t xml:space="preserve">Social Studies, US History, Chicago History, </w:t>
            </w:r>
            <w:r w:rsidR="001445D9">
              <w:rPr>
                <w:rFonts w:ascii="Book Antiqua" w:eastAsia="Times New Roman" w:hAnsi="Book Antiqua" w:cs="Times New Roman"/>
                <w:sz w:val="24"/>
                <w:szCs w:val="24"/>
              </w:rPr>
              <w:t xml:space="preserve">Neighborhood History, </w:t>
            </w:r>
            <w:r w:rsidRPr="00BE12D6">
              <w:rPr>
                <w:rFonts w:ascii="Book Antiqua" w:eastAsia="Times New Roman" w:hAnsi="Book Antiqua" w:cs="Times New Roman"/>
                <w:sz w:val="24"/>
                <w:szCs w:val="24"/>
              </w:rPr>
              <w:t>Cultural History</w:t>
            </w:r>
            <w:r w:rsidR="0052449E" w:rsidRPr="00BE12D6">
              <w:rPr>
                <w:rFonts w:ascii="Book Antiqua" w:eastAsia="Times New Roman" w:hAnsi="Book Antiqua" w:cs="Times New Roman"/>
                <w:sz w:val="24"/>
                <w:szCs w:val="24"/>
              </w:rPr>
              <w:t>, Art History</w:t>
            </w:r>
          </w:p>
        </w:tc>
        <w:tc>
          <w:tcPr>
            <w:tcW w:w="162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1CB4B1" w14:textId="23308415" w:rsidR="007C44B2" w:rsidRPr="00BE12D6" w:rsidRDefault="007C44B2" w:rsidP="007C44B2">
            <w:pPr>
              <w:rPr>
                <w:rFonts w:ascii="Book Antiqua" w:eastAsia="Times New Roman" w:hAnsi="Book Antiqua" w:cs="Times New Roman"/>
                <w:sz w:val="24"/>
                <w:szCs w:val="24"/>
              </w:rPr>
            </w:pPr>
            <w:r w:rsidRPr="00BE12D6">
              <w:rPr>
                <w:rFonts w:ascii="Book Antiqua" w:eastAsia="Times New Roman" w:hAnsi="Book Antiqua" w:cs="Times New Roman"/>
                <w:b/>
                <w:bCs/>
                <w:color w:val="000000"/>
                <w:sz w:val="24"/>
                <w:szCs w:val="24"/>
              </w:rPr>
              <w:t>Time Frame</w:t>
            </w:r>
          </w:p>
        </w:tc>
        <w:tc>
          <w:tcPr>
            <w:tcW w:w="12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7D0C7" w14:textId="77777777" w:rsidR="007C44B2" w:rsidRPr="00BE12D6" w:rsidRDefault="007C44B2" w:rsidP="007C44B2">
            <w:pPr>
              <w:rPr>
                <w:rFonts w:ascii="Book Antiqua" w:eastAsia="Times New Roman" w:hAnsi="Book Antiqua" w:cs="Times New Roman"/>
                <w:sz w:val="24"/>
                <w:szCs w:val="24"/>
              </w:rPr>
            </w:pPr>
            <w:r w:rsidRPr="00BE12D6">
              <w:rPr>
                <w:rFonts w:ascii="Book Antiqua" w:eastAsia="Times New Roman" w:hAnsi="Book Antiqua" w:cs="Times New Roman"/>
                <w:sz w:val="24"/>
                <w:szCs w:val="24"/>
              </w:rPr>
              <w:t xml:space="preserve"> 2 classes</w:t>
            </w:r>
          </w:p>
          <w:p w14:paraId="3949C809" w14:textId="77777777" w:rsidR="007C44B2" w:rsidRPr="00BE12D6" w:rsidRDefault="007C44B2" w:rsidP="007C44B2">
            <w:pPr>
              <w:rPr>
                <w:rFonts w:ascii="Book Antiqua" w:eastAsia="Times New Roman" w:hAnsi="Book Antiqua" w:cs="Times New Roman"/>
                <w:sz w:val="24"/>
                <w:szCs w:val="24"/>
              </w:rPr>
            </w:pPr>
          </w:p>
        </w:tc>
      </w:tr>
      <w:tr w:rsidR="00271B1C" w:rsidRPr="00BE12D6" w14:paraId="549C96D6" w14:textId="77777777" w:rsidTr="003521F9">
        <w:tc>
          <w:tcPr>
            <w:tcW w:w="107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D7C490" w14:textId="77777777" w:rsidR="00271B1C" w:rsidRPr="00BE12D6" w:rsidRDefault="00271B1C" w:rsidP="00271B1C">
            <w:pPr>
              <w:rPr>
                <w:rFonts w:ascii="Book Antiqua" w:eastAsia="Times New Roman" w:hAnsi="Book Antiqua" w:cs="Times New Roman"/>
                <w:sz w:val="24"/>
                <w:szCs w:val="24"/>
              </w:rPr>
            </w:pPr>
          </w:p>
        </w:tc>
      </w:tr>
      <w:tr w:rsidR="00271B1C" w:rsidRPr="00BE12D6" w14:paraId="50F358D2" w14:textId="77777777" w:rsidTr="003521F9">
        <w:tc>
          <w:tcPr>
            <w:tcW w:w="107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0C8FBE" w14:textId="66C96172" w:rsidR="00271B1C" w:rsidRPr="00BE12D6" w:rsidRDefault="007C44B2" w:rsidP="00394D4B">
            <w:pPr>
              <w:rPr>
                <w:rFonts w:ascii="Book Antiqua" w:eastAsia="Times New Roman" w:hAnsi="Book Antiqua" w:cs="Times New Roman"/>
                <w:sz w:val="24"/>
                <w:szCs w:val="24"/>
              </w:rPr>
            </w:pPr>
            <w:r w:rsidRPr="00BE12D6">
              <w:rPr>
                <w:rFonts w:ascii="Book Antiqua" w:eastAsia="Times New Roman" w:hAnsi="Book Antiqua" w:cs="Times New Roman"/>
                <w:b/>
                <w:bCs/>
                <w:color w:val="000000"/>
                <w:sz w:val="24"/>
                <w:szCs w:val="24"/>
              </w:rPr>
              <w:t xml:space="preserve">Lesson Description: </w:t>
            </w:r>
            <w:r w:rsidR="001445D9" w:rsidRPr="001445D9">
              <w:rPr>
                <w:rFonts w:ascii="Book Antiqua" w:hAnsi="Book Antiqua" w:cs="Arial"/>
                <w:color w:val="000000"/>
                <w:sz w:val="24"/>
                <w:szCs w:val="24"/>
              </w:rPr>
              <w:t xml:space="preserve">In this lesson students will learn about the Pilsen neighborhood, </w:t>
            </w:r>
            <w:proofErr w:type="gramStart"/>
            <w:r w:rsidR="001445D9" w:rsidRPr="001445D9">
              <w:rPr>
                <w:rFonts w:ascii="Book Antiqua" w:hAnsi="Book Antiqua" w:cs="Arial"/>
                <w:color w:val="000000"/>
                <w:sz w:val="24"/>
                <w:szCs w:val="24"/>
              </w:rPr>
              <w:t>it’s</w:t>
            </w:r>
            <w:proofErr w:type="gramEnd"/>
            <w:r w:rsidR="001445D9" w:rsidRPr="001445D9">
              <w:rPr>
                <w:rFonts w:ascii="Book Antiqua" w:hAnsi="Book Antiqua" w:cs="Arial"/>
                <w:color w:val="000000"/>
                <w:sz w:val="24"/>
                <w:szCs w:val="24"/>
              </w:rPr>
              <w:t xml:space="preserve"> </w:t>
            </w:r>
            <w:r w:rsidR="008136CE">
              <w:rPr>
                <w:rFonts w:ascii="Book Antiqua" w:hAnsi="Book Antiqua" w:cs="Arial"/>
                <w:color w:val="000000"/>
                <w:sz w:val="24"/>
                <w:szCs w:val="24"/>
              </w:rPr>
              <w:t xml:space="preserve">early </w:t>
            </w:r>
            <w:r w:rsidR="008136CE" w:rsidRPr="001445D9">
              <w:rPr>
                <w:rFonts w:ascii="Book Antiqua" w:hAnsi="Book Antiqua" w:cs="Arial"/>
                <w:color w:val="000000"/>
                <w:sz w:val="24"/>
                <w:szCs w:val="24"/>
              </w:rPr>
              <w:t>European</w:t>
            </w:r>
            <w:r w:rsidR="001445D9" w:rsidRPr="001445D9">
              <w:rPr>
                <w:rFonts w:ascii="Book Antiqua" w:hAnsi="Book Antiqua" w:cs="Arial"/>
                <w:color w:val="000000"/>
                <w:sz w:val="24"/>
                <w:szCs w:val="24"/>
              </w:rPr>
              <w:t xml:space="preserve"> history, the murals rooted in </w:t>
            </w:r>
            <w:r w:rsidR="008136CE" w:rsidRPr="001445D9">
              <w:rPr>
                <w:rFonts w:ascii="Book Antiqua" w:hAnsi="Book Antiqua" w:cs="Arial"/>
                <w:color w:val="000000"/>
                <w:sz w:val="24"/>
                <w:szCs w:val="24"/>
              </w:rPr>
              <w:t>Mesoamerican</w:t>
            </w:r>
            <w:r w:rsidR="001445D9" w:rsidRPr="001445D9">
              <w:rPr>
                <w:rFonts w:ascii="Book Antiqua" w:hAnsi="Book Antiqua" w:cs="Arial"/>
                <w:color w:val="000000"/>
                <w:sz w:val="24"/>
                <w:szCs w:val="24"/>
              </w:rPr>
              <w:t xml:space="preserve"> history and culture, and the ongoing community struggle against gentrification. Students will also learn the process artist/muralists must go through to move ahead with a new mural. They will also be able to conduct some research into their neighborhood and create a proposal for a new mural.</w:t>
            </w:r>
          </w:p>
        </w:tc>
      </w:tr>
      <w:tr w:rsidR="007C44B2" w:rsidRPr="00BE12D6" w14:paraId="6BE436BB" w14:textId="77777777" w:rsidTr="00861BD0">
        <w:trPr>
          <w:trHeight w:val="400"/>
        </w:trPr>
        <w:tc>
          <w:tcPr>
            <w:tcW w:w="5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AB895" w14:textId="77777777" w:rsidR="007C44B2" w:rsidRPr="00BE12D6" w:rsidRDefault="007C44B2" w:rsidP="007C44B2">
            <w:pPr>
              <w:rPr>
                <w:rFonts w:ascii="Book Antiqua" w:eastAsia="Times New Roman" w:hAnsi="Book Antiqua" w:cs="Times New Roman"/>
                <w:b/>
                <w:bCs/>
                <w:color w:val="000000"/>
                <w:sz w:val="24"/>
                <w:szCs w:val="24"/>
                <w:u w:val="single"/>
              </w:rPr>
            </w:pPr>
            <w:r w:rsidRPr="00BE12D6">
              <w:rPr>
                <w:rFonts w:ascii="Book Antiqua" w:eastAsia="Times New Roman" w:hAnsi="Book Antiqua" w:cs="Times New Roman"/>
                <w:b/>
                <w:bCs/>
                <w:color w:val="000000"/>
                <w:sz w:val="24"/>
                <w:szCs w:val="24"/>
                <w:u w:val="single"/>
              </w:rPr>
              <w:t>Established Goals (Standards): </w:t>
            </w:r>
          </w:p>
          <w:p w14:paraId="5E90C77A" w14:textId="1E2A1EF3" w:rsidR="007C44B2" w:rsidRDefault="007C44B2" w:rsidP="007C44B2">
            <w:pPr>
              <w:rPr>
                <w:rFonts w:ascii="Book Antiqua" w:eastAsia="Times New Roman" w:hAnsi="Book Antiqua" w:cs="Times New Roman"/>
                <w:b/>
                <w:bCs/>
                <w:color w:val="000000"/>
                <w:sz w:val="24"/>
                <w:szCs w:val="24"/>
              </w:rPr>
            </w:pPr>
            <w:r w:rsidRPr="00BE12D6">
              <w:rPr>
                <w:rFonts w:ascii="Book Antiqua" w:eastAsia="Times New Roman" w:hAnsi="Book Antiqua" w:cs="Times New Roman"/>
                <w:b/>
                <w:bCs/>
                <w:color w:val="000000"/>
                <w:sz w:val="24"/>
                <w:szCs w:val="24"/>
              </w:rPr>
              <w:t>Common Core:</w:t>
            </w:r>
          </w:p>
          <w:bookmarkStart w:id="0" w:name="CCSS.ELA-Literacy.RH.9-10.1"/>
          <w:p w14:paraId="50F20F37" w14:textId="1774F4E1" w:rsidR="0055703E" w:rsidRPr="0016178E" w:rsidRDefault="0055703E" w:rsidP="007C44B2">
            <w:pPr>
              <w:rPr>
                <w:rFonts w:ascii="Book Antiqua" w:eastAsia="Times New Roman" w:hAnsi="Book Antiqua" w:cs="Times New Roman"/>
                <w:b/>
                <w:bCs/>
                <w:color w:val="000000"/>
                <w:sz w:val="24"/>
                <w:szCs w:val="24"/>
                <w:lang w:val="es-MX"/>
              </w:rPr>
            </w:pPr>
            <w:r w:rsidRPr="0055703E">
              <w:rPr>
                <w:rFonts w:ascii="Book Antiqua" w:hAnsi="Book Antiqua"/>
              </w:rPr>
              <w:fldChar w:fldCharType="begin"/>
            </w:r>
            <w:r w:rsidRPr="0016178E">
              <w:rPr>
                <w:rFonts w:ascii="Book Antiqua" w:hAnsi="Book Antiqua"/>
                <w:lang w:val="es-MX"/>
              </w:rPr>
              <w:instrText xml:space="preserve"> HYPERLINK "http://www.corestandards.org/ELA-Literacy/RH/9-10/1/" </w:instrText>
            </w:r>
            <w:r w:rsidRPr="0055703E">
              <w:rPr>
                <w:rFonts w:ascii="Book Antiqua" w:hAnsi="Book Antiqua"/>
              </w:rPr>
              <w:fldChar w:fldCharType="separate"/>
            </w:r>
            <w:r w:rsidRPr="0016178E">
              <w:rPr>
                <w:rFonts w:ascii="Book Antiqua" w:hAnsi="Book Antiqua"/>
                <w:caps/>
                <w:color w:val="108EBC"/>
                <w:sz w:val="18"/>
                <w:szCs w:val="18"/>
                <w:u w:val="single"/>
                <w:lang w:val="es-MX"/>
              </w:rPr>
              <w:t>CCSS.ELA-LITERACY.RH.9-10.1</w:t>
            </w:r>
            <w:r w:rsidRPr="0055703E">
              <w:rPr>
                <w:rFonts w:ascii="Book Antiqua" w:hAnsi="Book Antiqua"/>
              </w:rPr>
              <w:fldChar w:fldCharType="end"/>
            </w:r>
            <w:bookmarkEnd w:id="0"/>
          </w:p>
          <w:p w14:paraId="3460DD64" w14:textId="5FAA779A" w:rsidR="007C44B2" w:rsidRPr="009A285C" w:rsidRDefault="002E2F5E" w:rsidP="007C44B2">
            <w:pPr>
              <w:rPr>
                <w:rFonts w:ascii="Book Antiqua" w:hAnsi="Book Antiqua"/>
                <w:color w:val="202020"/>
                <w:sz w:val="25"/>
                <w:szCs w:val="25"/>
                <w:lang w:val="es-MX"/>
              </w:rPr>
            </w:pPr>
            <w:hyperlink r:id="rId9" w:anchor="CCSS.ELA-Literacy.RH.9-10.2" w:history="1">
              <w:r w:rsidR="007C44B2" w:rsidRPr="009A285C">
                <w:rPr>
                  <w:rStyle w:val="Hyperlink"/>
                  <w:rFonts w:ascii="Book Antiqua" w:hAnsi="Book Antiqua"/>
                  <w:caps/>
                  <w:color w:val="373737"/>
                  <w:sz w:val="18"/>
                  <w:szCs w:val="18"/>
                  <w:lang w:val="es-MX"/>
                </w:rPr>
                <w:t>CCSS.ELA-LITERACY.RH.9-10.2</w:t>
              </w:r>
            </w:hyperlink>
          </w:p>
          <w:bookmarkStart w:id="1" w:name="CCSS.ELA-Literacy.RH.9-10.4"/>
          <w:p w14:paraId="4BE267DC" w14:textId="0CC4F0EF" w:rsidR="009A285C" w:rsidRPr="00C72707" w:rsidRDefault="007C44B2" w:rsidP="007C44B2">
            <w:pPr>
              <w:rPr>
                <w:rFonts w:ascii="Book Antiqua" w:hAnsi="Book Antiqua"/>
                <w:lang w:val="es-MX"/>
              </w:rPr>
            </w:pPr>
            <w:r w:rsidRPr="009A285C">
              <w:rPr>
                <w:rFonts w:ascii="Book Antiqua" w:hAnsi="Book Antiqua"/>
              </w:rPr>
              <w:fldChar w:fldCharType="begin"/>
            </w:r>
            <w:r w:rsidRPr="00C72707">
              <w:rPr>
                <w:rFonts w:ascii="Book Antiqua" w:hAnsi="Book Antiqua"/>
                <w:lang w:val="es-MX"/>
              </w:rPr>
              <w:instrText xml:space="preserve"> HYPERLINK "http://www.corestandards.org/ELA-Literacy/RH/9-10/4/" </w:instrText>
            </w:r>
            <w:r w:rsidRPr="009A285C">
              <w:rPr>
                <w:rFonts w:ascii="Book Antiqua" w:hAnsi="Book Antiqua"/>
              </w:rPr>
              <w:fldChar w:fldCharType="separate"/>
            </w:r>
            <w:r w:rsidRPr="00C72707">
              <w:rPr>
                <w:rStyle w:val="Hyperlink"/>
                <w:rFonts w:ascii="Book Antiqua" w:hAnsi="Book Antiqua"/>
                <w:caps/>
                <w:color w:val="108EBC"/>
                <w:sz w:val="18"/>
                <w:szCs w:val="18"/>
                <w:lang w:val="es-MX"/>
              </w:rPr>
              <w:t>CCSS.ELA-LITERACY.RH.9-10.4</w:t>
            </w:r>
            <w:r w:rsidRPr="009A285C">
              <w:rPr>
                <w:rFonts w:ascii="Book Antiqua" w:hAnsi="Book Antiqua"/>
              </w:rPr>
              <w:fldChar w:fldCharType="end"/>
            </w:r>
            <w:bookmarkEnd w:id="1"/>
          </w:p>
          <w:bookmarkStart w:id="2" w:name="CCSS.ELA-Literacy.RH.9-10.7"/>
          <w:p w14:paraId="53C8D492" w14:textId="1EFB1D41" w:rsidR="009A285C" w:rsidRPr="00C72707" w:rsidRDefault="009A285C" w:rsidP="007C44B2">
            <w:pPr>
              <w:rPr>
                <w:rFonts w:ascii="Book Antiqua" w:hAnsi="Book Antiqua"/>
                <w:lang w:val="es-MX"/>
              </w:rPr>
            </w:pPr>
            <w:r w:rsidRPr="009A285C">
              <w:rPr>
                <w:rFonts w:ascii="Book Antiqua" w:hAnsi="Book Antiqua"/>
              </w:rPr>
              <w:fldChar w:fldCharType="begin"/>
            </w:r>
            <w:r w:rsidRPr="00C72707">
              <w:rPr>
                <w:rFonts w:ascii="Book Antiqua" w:hAnsi="Book Antiqua"/>
                <w:lang w:val="es-MX"/>
              </w:rPr>
              <w:instrText xml:space="preserve"> HYPERLINK "http://www.corestandards.org/ELA-Literacy/RH/9-10/7/" </w:instrText>
            </w:r>
            <w:r w:rsidRPr="009A285C">
              <w:rPr>
                <w:rFonts w:ascii="Book Antiqua" w:hAnsi="Book Antiqua"/>
              </w:rPr>
              <w:fldChar w:fldCharType="separate"/>
            </w:r>
            <w:r w:rsidRPr="00C72707">
              <w:rPr>
                <w:rStyle w:val="Hyperlink"/>
                <w:rFonts w:ascii="Book Antiqua" w:hAnsi="Book Antiqua"/>
                <w:caps/>
                <w:color w:val="108EBC"/>
                <w:sz w:val="18"/>
                <w:szCs w:val="18"/>
                <w:lang w:val="es-MX"/>
              </w:rPr>
              <w:t>CCSS.ELA-LITERACY.RH.9-10.7</w:t>
            </w:r>
            <w:r w:rsidRPr="009A285C">
              <w:rPr>
                <w:rFonts w:ascii="Book Antiqua" w:hAnsi="Book Antiqua"/>
              </w:rPr>
              <w:fldChar w:fldCharType="end"/>
            </w:r>
            <w:bookmarkEnd w:id="2"/>
          </w:p>
          <w:bookmarkStart w:id="3" w:name="CCSS.ELA-Literacy.WHST.9-10.1"/>
          <w:p w14:paraId="229DF79E" w14:textId="42DFFD20" w:rsidR="009A285C" w:rsidRPr="0016178E" w:rsidRDefault="0055703E" w:rsidP="007C44B2">
            <w:pPr>
              <w:rPr>
                <w:rFonts w:ascii="Book Antiqua" w:hAnsi="Book Antiqua"/>
                <w:sz w:val="18"/>
                <w:szCs w:val="18"/>
                <w:lang w:val="es-MX"/>
              </w:rPr>
            </w:pPr>
            <w:r w:rsidRPr="006D0D2B">
              <w:rPr>
                <w:rFonts w:ascii="Book Antiqua" w:hAnsi="Book Antiqua"/>
                <w:sz w:val="18"/>
                <w:szCs w:val="18"/>
              </w:rPr>
              <w:fldChar w:fldCharType="begin"/>
            </w:r>
            <w:r w:rsidRPr="006D0D2B">
              <w:rPr>
                <w:rFonts w:ascii="Book Antiqua" w:hAnsi="Book Antiqua"/>
                <w:sz w:val="18"/>
                <w:szCs w:val="18"/>
                <w:lang w:val="es-MX"/>
              </w:rPr>
              <w:instrText xml:space="preserve"> HYPERLINK "http://www.corestandards.org/ELA-Literacy/WHST/9-10/1/" </w:instrText>
            </w:r>
            <w:r w:rsidRPr="006D0D2B">
              <w:rPr>
                <w:rFonts w:ascii="Book Antiqua" w:hAnsi="Book Antiqua"/>
                <w:sz w:val="18"/>
                <w:szCs w:val="18"/>
              </w:rPr>
              <w:fldChar w:fldCharType="separate"/>
            </w:r>
            <w:r w:rsidRPr="006D0D2B">
              <w:rPr>
                <w:rStyle w:val="Hyperlink"/>
                <w:rFonts w:ascii="Book Antiqua" w:hAnsi="Book Antiqua"/>
                <w:caps/>
                <w:color w:val="108EBC"/>
                <w:sz w:val="18"/>
                <w:szCs w:val="18"/>
                <w:lang w:val="es-MX"/>
              </w:rPr>
              <w:t>CCSS.ELA-LITERACY.WHST.9-10.1</w:t>
            </w:r>
            <w:r w:rsidRPr="006D0D2B">
              <w:rPr>
                <w:rFonts w:ascii="Book Antiqua" w:hAnsi="Book Antiqua"/>
                <w:sz w:val="18"/>
                <w:szCs w:val="18"/>
              </w:rPr>
              <w:fldChar w:fldCharType="end"/>
            </w:r>
            <w:bookmarkEnd w:id="3"/>
          </w:p>
          <w:bookmarkStart w:id="4" w:name="CCSS.ELA-Literacy.WHST.9-10.4"/>
          <w:p w14:paraId="25FE97C2" w14:textId="5833B45F" w:rsidR="0055703E" w:rsidRPr="0016178E" w:rsidRDefault="0055703E" w:rsidP="007C44B2">
            <w:pPr>
              <w:rPr>
                <w:rFonts w:ascii="Book Antiqua" w:hAnsi="Book Antiqua"/>
                <w:sz w:val="18"/>
                <w:szCs w:val="18"/>
                <w:lang w:val="es-MX"/>
              </w:rPr>
            </w:pPr>
            <w:r w:rsidRPr="006D0D2B">
              <w:rPr>
                <w:rFonts w:ascii="Book Antiqua" w:hAnsi="Book Antiqua"/>
                <w:sz w:val="18"/>
                <w:szCs w:val="18"/>
              </w:rPr>
              <w:fldChar w:fldCharType="begin"/>
            </w:r>
            <w:r w:rsidRPr="0016178E">
              <w:rPr>
                <w:rFonts w:ascii="Book Antiqua" w:hAnsi="Book Antiqua"/>
                <w:sz w:val="18"/>
                <w:szCs w:val="18"/>
                <w:lang w:val="es-MX"/>
              </w:rPr>
              <w:instrText xml:space="preserve"> HYPERLINK "http://www.corestandards.org/ELA-Literacy/WHST/9-10/4/" </w:instrText>
            </w:r>
            <w:r w:rsidRPr="006D0D2B">
              <w:rPr>
                <w:rFonts w:ascii="Book Antiqua" w:hAnsi="Book Antiqua"/>
                <w:sz w:val="18"/>
                <w:szCs w:val="18"/>
              </w:rPr>
              <w:fldChar w:fldCharType="separate"/>
            </w:r>
            <w:r w:rsidRPr="0016178E">
              <w:rPr>
                <w:rStyle w:val="Hyperlink"/>
                <w:rFonts w:ascii="Book Antiqua" w:hAnsi="Book Antiqua"/>
                <w:caps/>
                <w:color w:val="108EBC"/>
                <w:sz w:val="18"/>
                <w:szCs w:val="18"/>
                <w:lang w:val="es-MX"/>
              </w:rPr>
              <w:t>CCSS.ELA-LITERACY.WHST.9-10.4</w:t>
            </w:r>
            <w:r w:rsidRPr="006D0D2B">
              <w:rPr>
                <w:rFonts w:ascii="Book Antiqua" w:hAnsi="Book Antiqua"/>
                <w:sz w:val="18"/>
                <w:szCs w:val="18"/>
              </w:rPr>
              <w:fldChar w:fldCharType="end"/>
            </w:r>
            <w:bookmarkEnd w:id="4"/>
          </w:p>
          <w:bookmarkStart w:id="5" w:name="CCSS.ELA-Literacy.WHST.9-10.7"/>
          <w:p w14:paraId="529B7867" w14:textId="65DD192D" w:rsidR="0055703E" w:rsidRPr="006D0D2B" w:rsidRDefault="0055703E" w:rsidP="007C44B2">
            <w:pPr>
              <w:rPr>
                <w:rFonts w:ascii="Book Antiqua" w:eastAsia="Times New Roman" w:hAnsi="Book Antiqua" w:cs="Times New Roman"/>
                <w:b/>
                <w:bCs/>
                <w:color w:val="000000"/>
                <w:sz w:val="18"/>
                <w:szCs w:val="18"/>
                <w:lang w:val="es-MX"/>
              </w:rPr>
            </w:pPr>
            <w:r w:rsidRPr="006D0D2B">
              <w:rPr>
                <w:rFonts w:ascii="Book Antiqua" w:hAnsi="Book Antiqua"/>
                <w:sz w:val="18"/>
                <w:szCs w:val="18"/>
              </w:rPr>
              <w:fldChar w:fldCharType="begin"/>
            </w:r>
            <w:r w:rsidRPr="0016178E">
              <w:rPr>
                <w:rFonts w:ascii="Book Antiqua" w:hAnsi="Book Antiqua"/>
                <w:sz w:val="18"/>
                <w:szCs w:val="18"/>
                <w:lang w:val="es-MX"/>
              </w:rPr>
              <w:instrText xml:space="preserve"> HYPERLINK "http://www.corestandards.org/ELA-Literacy/WHST/9-10/7/" </w:instrText>
            </w:r>
            <w:r w:rsidRPr="006D0D2B">
              <w:rPr>
                <w:rFonts w:ascii="Book Antiqua" w:hAnsi="Book Antiqua"/>
                <w:sz w:val="18"/>
                <w:szCs w:val="18"/>
              </w:rPr>
              <w:fldChar w:fldCharType="separate"/>
            </w:r>
            <w:r w:rsidRPr="0016178E">
              <w:rPr>
                <w:rStyle w:val="Hyperlink"/>
                <w:rFonts w:ascii="Book Antiqua" w:hAnsi="Book Antiqua"/>
                <w:caps/>
                <w:color w:val="108EBC"/>
                <w:sz w:val="18"/>
                <w:szCs w:val="18"/>
                <w:lang w:val="es-MX"/>
              </w:rPr>
              <w:t>CCSS.ELA-LITERACY.WHST.9-10.7</w:t>
            </w:r>
            <w:r w:rsidRPr="006D0D2B">
              <w:rPr>
                <w:rFonts w:ascii="Book Antiqua" w:hAnsi="Book Antiqua"/>
                <w:sz w:val="18"/>
                <w:szCs w:val="18"/>
              </w:rPr>
              <w:fldChar w:fldCharType="end"/>
            </w:r>
            <w:bookmarkEnd w:id="5"/>
          </w:p>
          <w:p w14:paraId="1836B3D2" w14:textId="77777777" w:rsidR="007C44B2" w:rsidRPr="00C72707" w:rsidRDefault="007C44B2" w:rsidP="007C44B2">
            <w:pPr>
              <w:rPr>
                <w:rFonts w:ascii="Book Antiqua" w:hAnsi="Book Antiqua"/>
                <w:lang w:val="es-MX"/>
              </w:rPr>
            </w:pPr>
          </w:p>
          <w:p w14:paraId="059D2B21" w14:textId="77777777" w:rsidR="007C44B2" w:rsidRPr="00BE12D6" w:rsidRDefault="002E2F5E" w:rsidP="007C44B2">
            <w:pPr>
              <w:rPr>
                <w:rFonts w:ascii="Book Antiqua" w:hAnsi="Book Antiqua"/>
                <w:b/>
                <w:sz w:val="24"/>
              </w:rPr>
            </w:pPr>
            <w:hyperlink r:id="rId10" w:history="1">
              <w:r w:rsidR="007C44B2" w:rsidRPr="00BE12D6">
                <w:rPr>
                  <w:rStyle w:val="Hyperlink"/>
                  <w:rFonts w:ascii="Book Antiqua" w:hAnsi="Book Antiqua"/>
                  <w:b/>
                  <w:sz w:val="24"/>
                </w:rPr>
                <w:t>Illinois Social Studies Standards</w:t>
              </w:r>
            </w:hyperlink>
            <w:r w:rsidR="007C44B2" w:rsidRPr="00BE12D6">
              <w:rPr>
                <w:rFonts w:ascii="Book Antiqua" w:hAnsi="Book Antiqua"/>
                <w:b/>
                <w:sz w:val="24"/>
              </w:rPr>
              <w:t>:</w:t>
            </w:r>
          </w:p>
          <w:p w14:paraId="798C3F11" w14:textId="77777777" w:rsidR="007C44B2" w:rsidRPr="00BE12D6" w:rsidRDefault="007C44B2" w:rsidP="007C44B2">
            <w:pPr>
              <w:rPr>
                <w:rFonts w:ascii="Book Antiqua" w:hAnsi="Book Antiqua"/>
              </w:rPr>
            </w:pPr>
            <w:r w:rsidRPr="00BE12D6">
              <w:rPr>
                <w:rFonts w:ascii="Book Antiqua" w:hAnsi="Book Antiqua"/>
              </w:rPr>
              <w:t>SS.H.1.9-12.</w:t>
            </w:r>
          </w:p>
          <w:p w14:paraId="145C6437" w14:textId="155D2C74" w:rsidR="007C44B2" w:rsidRDefault="007C44B2" w:rsidP="007C44B2">
            <w:pPr>
              <w:rPr>
                <w:rFonts w:ascii="Book Antiqua" w:hAnsi="Book Antiqua"/>
              </w:rPr>
            </w:pPr>
            <w:r w:rsidRPr="00BE12D6">
              <w:rPr>
                <w:rFonts w:ascii="Book Antiqua" w:hAnsi="Book Antiqua"/>
              </w:rPr>
              <w:t>SS.H.2.9-12.</w:t>
            </w:r>
          </w:p>
          <w:p w14:paraId="327F209A" w14:textId="1BDD8522" w:rsidR="009A285C" w:rsidRDefault="009A285C" w:rsidP="007C44B2">
            <w:pPr>
              <w:rPr>
                <w:rFonts w:ascii="Book Antiqua" w:hAnsi="Book Antiqua"/>
              </w:rPr>
            </w:pPr>
            <w:r w:rsidRPr="00BE12D6">
              <w:rPr>
                <w:rFonts w:ascii="Book Antiqua" w:hAnsi="Book Antiqua"/>
              </w:rPr>
              <w:t>SS.H.</w:t>
            </w:r>
            <w:r>
              <w:rPr>
                <w:rFonts w:ascii="Book Antiqua" w:hAnsi="Book Antiqua"/>
              </w:rPr>
              <w:t>3</w:t>
            </w:r>
            <w:r w:rsidRPr="00BE12D6">
              <w:rPr>
                <w:rFonts w:ascii="Book Antiqua" w:hAnsi="Book Antiqua"/>
              </w:rPr>
              <w:t>.9-12.</w:t>
            </w:r>
          </w:p>
          <w:p w14:paraId="1C49345B" w14:textId="154E563C" w:rsidR="006D0D2B" w:rsidRPr="00BE12D6" w:rsidRDefault="006D0D2B" w:rsidP="007C44B2">
            <w:pPr>
              <w:rPr>
                <w:rFonts w:ascii="Book Antiqua" w:hAnsi="Book Antiqua"/>
              </w:rPr>
            </w:pPr>
            <w:r w:rsidRPr="00BE12D6">
              <w:rPr>
                <w:rFonts w:ascii="Book Antiqua" w:hAnsi="Book Antiqua"/>
              </w:rPr>
              <w:t>SS.H.</w:t>
            </w:r>
            <w:r>
              <w:rPr>
                <w:rFonts w:ascii="Book Antiqua" w:hAnsi="Book Antiqua"/>
              </w:rPr>
              <w:t>4</w:t>
            </w:r>
            <w:r w:rsidRPr="00BE12D6">
              <w:rPr>
                <w:rFonts w:ascii="Book Antiqua" w:hAnsi="Book Antiqua"/>
              </w:rPr>
              <w:t>.9-12</w:t>
            </w:r>
            <w:r>
              <w:rPr>
                <w:rFonts w:ascii="Book Antiqua" w:hAnsi="Book Antiqua"/>
              </w:rPr>
              <w:t>.</w:t>
            </w:r>
          </w:p>
          <w:p w14:paraId="377D6155" w14:textId="176A118C" w:rsidR="007C44B2" w:rsidRDefault="007C44B2" w:rsidP="007C44B2">
            <w:pPr>
              <w:rPr>
                <w:rFonts w:ascii="Book Antiqua" w:hAnsi="Book Antiqua"/>
              </w:rPr>
            </w:pPr>
            <w:r w:rsidRPr="00BE12D6">
              <w:rPr>
                <w:rFonts w:ascii="Book Antiqua" w:hAnsi="Book Antiqua"/>
              </w:rPr>
              <w:t>SS.H.5.9-12.</w:t>
            </w:r>
          </w:p>
          <w:p w14:paraId="10A3E00B" w14:textId="51B5D13E" w:rsidR="009A285C" w:rsidRPr="00BE12D6" w:rsidRDefault="009A285C" w:rsidP="009A285C">
            <w:pPr>
              <w:rPr>
                <w:rFonts w:ascii="Book Antiqua" w:hAnsi="Book Antiqua"/>
              </w:rPr>
            </w:pPr>
            <w:r w:rsidRPr="00BE12D6">
              <w:rPr>
                <w:rFonts w:ascii="Book Antiqua" w:hAnsi="Book Antiqua"/>
              </w:rPr>
              <w:t>SS.H.</w:t>
            </w:r>
            <w:r>
              <w:rPr>
                <w:rFonts w:ascii="Book Antiqua" w:hAnsi="Book Antiqua"/>
              </w:rPr>
              <w:t>7</w:t>
            </w:r>
            <w:r w:rsidRPr="00BE12D6">
              <w:rPr>
                <w:rFonts w:ascii="Book Antiqua" w:hAnsi="Book Antiqua"/>
              </w:rPr>
              <w:t>.9-12.</w:t>
            </w:r>
          </w:p>
          <w:p w14:paraId="600BBB11" w14:textId="3790F9A2" w:rsidR="007C44B2" w:rsidRDefault="009A285C" w:rsidP="007C44B2">
            <w:pPr>
              <w:rPr>
                <w:rFonts w:ascii="Book Antiqua" w:hAnsi="Book Antiqua"/>
              </w:rPr>
            </w:pPr>
            <w:r w:rsidRPr="00BE12D6">
              <w:rPr>
                <w:rFonts w:ascii="Book Antiqua" w:hAnsi="Book Antiqua"/>
              </w:rPr>
              <w:t>SS.H.</w:t>
            </w:r>
            <w:r>
              <w:rPr>
                <w:rFonts w:ascii="Book Antiqua" w:hAnsi="Book Antiqua"/>
              </w:rPr>
              <w:t>8</w:t>
            </w:r>
            <w:r w:rsidRPr="00BE12D6">
              <w:rPr>
                <w:rFonts w:ascii="Book Antiqua" w:hAnsi="Book Antiqua"/>
              </w:rPr>
              <w:t>.9-12.</w:t>
            </w:r>
          </w:p>
          <w:p w14:paraId="4FC58D13" w14:textId="297A4C41" w:rsidR="006D0D2B" w:rsidRPr="009A285C" w:rsidRDefault="006D0D2B" w:rsidP="007C44B2">
            <w:pPr>
              <w:rPr>
                <w:rFonts w:ascii="Book Antiqua" w:hAnsi="Book Antiqua"/>
              </w:rPr>
            </w:pPr>
            <w:r w:rsidRPr="00BE12D6">
              <w:rPr>
                <w:rFonts w:ascii="Book Antiqua" w:hAnsi="Book Antiqua"/>
              </w:rPr>
              <w:t>SS.H.</w:t>
            </w:r>
            <w:r>
              <w:rPr>
                <w:rFonts w:ascii="Book Antiqua" w:hAnsi="Book Antiqua"/>
              </w:rPr>
              <w:t>12</w:t>
            </w:r>
            <w:r w:rsidRPr="00BE12D6">
              <w:rPr>
                <w:rFonts w:ascii="Book Antiqua" w:hAnsi="Book Antiqua"/>
              </w:rPr>
              <w:t>.9-12</w:t>
            </w:r>
          </w:p>
          <w:p w14:paraId="555BA667" w14:textId="77777777" w:rsidR="007C44B2" w:rsidRPr="00BE12D6" w:rsidRDefault="007C44B2" w:rsidP="007C44B2">
            <w:pPr>
              <w:rPr>
                <w:rFonts w:ascii="Book Antiqua" w:hAnsi="Book Antiqua"/>
              </w:rPr>
            </w:pPr>
          </w:p>
        </w:tc>
        <w:tc>
          <w:tcPr>
            <w:tcW w:w="5395" w:type="dxa"/>
            <w:gridSpan w:val="3"/>
            <w:tcBorders>
              <w:top w:val="single" w:sz="4" w:space="0" w:color="000000"/>
              <w:left w:val="single" w:sz="4" w:space="0" w:color="000000"/>
              <w:bottom w:val="single" w:sz="4" w:space="0" w:color="000000"/>
              <w:right w:val="single" w:sz="4" w:space="0" w:color="000000"/>
            </w:tcBorders>
          </w:tcPr>
          <w:p w14:paraId="50368A50" w14:textId="77777777" w:rsidR="007C44B2" w:rsidRPr="00BE12D6" w:rsidRDefault="007C44B2" w:rsidP="007C44B2">
            <w:pPr>
              <w:rPr>
                <w:rFonts w:ascii="Book Antiqua" w:eastAsia="Times New Roman" w:hAnsi="Book Antiqua" w:cs="Times New Roman"/>
                <w:color w:val="000000"/>
                <w:sz w:val="24"/>
                <w:szCs w:val="24"/>
              </w:rPr>
            </w:pPr>
            <w:r w:rsidRPr="00BE12D6">
              <w:rPr>
                <w:rFonts w:ascii="Book Antiqua" w:eastAsia="Times New Roman" w:hAnsi="Book Antiqua" w:cs="Times New Roman"/>
                <w:b/>
                <w:bCs/>
                <w:color w:val="000000"/>
                <w:sz w:val="24"/>
                <w:szCs w:val="24"/>
                <w:u w:val="single"/>
              </w:rPr>
              <w:t>Vocabulary:</w:t>
            </w:r>
            <w:r w:rsidRPr="00BE12D6">
              <w:rPr>
                <w:rFonts w:ascii="Book Antiqua" w:eastAsia="Times New Roman" w:hAnsi="Book Antiqua" w:cs="Times New Roman"/>
                <w:color w:val="000000"/>
                <w:sz w:val="24"/>
                <w:szCs w:val="24"/>
              </w:rPr>
              <w:t xml:space="preserve"> </w:t>
            </w:r>
          </w:p>
          <w:p w14:paraId="0EFCBC0D" w14:textId="77777777" w:rsidR="001445D9" w:rsidRPr="001445D9" w:rsidRDefault="001445D9" w:rsidP="001445D9">
            <w:pPr>
              <w:rPr>
                <w:rFonts w:ascii="Book Antiqua" w:eastAsia="Times New Roman" w:hAnsi="Book Antiqua" w:cs="Times New Roman"/>
                <w:sz w:val="24"/>
                <w:szCs w:val="24"/>
              </w:rPr>
            </w:pPr>
            <w:r w:rsidRPr="001445D9">
              <w:rPr>
                <w:rFonts w:ascii="Book Antiqua" w:eastAsia="Times New Roman" w:hAnsi="Book Antiqua" w:cs="Arial"/>
                <w:color w:val="000000"/>
                <w:sz w:val="24"/>
                <w:szCs w:val="24"/>
              </w:rPr>
              <w:t>Plzen</w:t>
            </w:r>
          </w:p>
          <w:p w14:paraId="10C6E7DD" w14:textId="77777777" w:rsidR="001445D9" w:rsidRPr="001445D9" w:rsidRDefault="001445D9" w:rsidP="001445D9">
            <w:pPr>
              <w:rPr>
                <w:rFonts w:ascii="Book Antiqua" w:eastAsia="Times New Roman" w:hAnsi="Book Antiqua" w:cs="Times New Roman"/>
                <w:sz w:val="24"/>
                <w:szCs w:val="24"/>
              </w:rPr>
            </w:pPr>
            <w:r w:rsidRPr="001445D9">
              <w:rPr>
                <w:rFonts w:ascii="Book Antiqua" w:eastAsia="Times New Roman" w:hAnsi="Book Antiqua" w:cs="Arial"/>
                <w:color w:val="000000"/>
                <w:sz w:val="24"/>
                <w:szCs w:val="24"/>
              </w:rPr>
              <w:t>Gentrification</w:t>
            </w:r>
          </w:p>
          <w:p w14:paraId="39B9B20C" w14:textId="3EE0EAB0" w:rsidR="001445D9" w:rsidRDefault="001445D9" w:rsidP="001445D9">
            <w:pPr>
              <w:rPr>
                <w:rFonts w:ascii="Book Antiqua" w:eastAsia="Times New Roman" w:hAnsi="Book Antiqua" w:cs="Arial"/>
                <w:color w:val="000000"/>
                <w:sz w:val="24"/>
                <w:szCs w:val="24"/>
              </w:rPr>
            </w:pPr>
            <w:r w:rsidRPr="001445D9">
              <w:rPr>
                <w:rFonts w:ascii="Book Antiqua" w:eastAsia="Times New Roman" w:hAnsi="Book Antiqua" w:cs="Arial"/>
                <w:color w:val="000000"/>
                <w:sz w:val="24"/>
                <w:szCs w:val="24"/>
              </w:rPr>
              <w:t>Casa Aztlan</w:t>
            </w:r>
          </w:p>
          <w:p w14:paraId="5598406C" w14:textId="0B19EAB8" w:rsidR="008136CE" w:rsidRPr="001445D9" w:rsidRDefault="008136CE" w:rsidP="001445D9">
            <w:pPr>
              <w:rPr>
                <w:rFonts w:ascii="Book Antiqua" w:eastAsia="Times New Roman" w:hAnsi="Book Antiqua" w:cs="Times New Roman"/>
                <w:sz w:val="24"/>
                <w:szCs w:val="24"/>
              </w:rPr>
            </w:pPr>
            <w:r>
              <w:rPr>
                <w:rFonts w:ascii="Book Antiqua" w:eastAsia="Times New Roman" w:hAnsi="Book Antiqua" w:cs="Arial"/>
                <w:color w:val="000000"/>
                <w:sz w:val="24"/>
                <w:szCs w:val="24"/>
              </w:rPr>
              <w:t>Mural</w:t>
            </w:r>
          </w:p>
          <w:p w14:paraId="23F04902" w14:textId="77777777" w:rsidR="001445D9" w:rsidRPr="001445D9" w:rsidRDefault="001445D9" w:rsidP="001445D9">
            <w:pPr>
              <w:rPr>
                <w:rFonts w:ascii="Book Antiqua" w:eastAsia="Times New Roman" w:hAnsi="Book Antiqua" w:cs="Times New Roman"/>
                <w:sz w:val="24"/>
                <w:szCs w:val="24"/>
              </w:rPr>
            </w:pPr>
            <w:r w:rsidRPr="001445D9">
              <w:rPr>
                <w:rFonts w:ascii="Book Antiqua" w:eastAsia="Times New Roman" w:hAnsi="Book Antiqua" w:cs="Arial"/>
                <w:color w:val="000000"/>
                <w:sz w:val="24"/>
                <w:szCs w:val="24"/>
              </w:rPr>
              <w:t>Muralist Movement</w:t>
            </w:r>
          </w:p>
          <w:p w14:paraId="542D929D" w14:textId="77777777" w:rsidR="001445D9" w:rsidRPr="001445D9" w:rsidRDefault="001445D9" w:rsidP="001445D9">
            <w:pPr>
              <w:rPr>
                <w:rFonts w:ascii="Book Antiqua" w:eastAsia="Times New Roman" w:hAnsi="Book Antiqua" w:cs="Times New Roman"/>
                <w:sz w:val="24"/>
                <w:szCs w:val="24"/>
              </w:rPr>
            </w:pPr>
            <w:r w:rsidRPr="001445D9">
              <w:rPr>
                <w:rFonts w:ascii="Book Antiqua" w:eastAsia="Times New Roman" w:hAnsi="Book Antiqua" w:cs="Arial"/>
                <w:color w:val="000000"/>
                <w:sz w:val="24"/>
                <w:szCs w:val="24"/>
              </w:rPr>
              <w:t>Redevelopment</w:t>
            </w:r>
          </w:p>
          <w:p w14:paraId="735E7669" w14:textId="77777777" w:rsidR="001445D9" w:rsidRPr="001445D9" w:rsidRDefault="001445D9" w:rsidP="001445D9">
            <w:pPr>
              <w:rPr>
                <w:rFonts w:ascii="Book Antiqua" w:eastAsia="Times New Roman" w:hAnsi="Book Antiqua" w:cs="Times New Roman"/>
                <w:sz w:val="24"/>
                <w:szCs w:val="24"/>
              </w:rPr>
            </w:pPr>
            <w:r w:rsidRPr="001445D9">
              <w:rPr>
                <w:rFonts w:ascii="Book Antiqua" w:eastAsia="Times New Roman" w:hAnsi="Book Antiqua" w:cs="Arial"/>
                <w:color w:val="000000"/>
                <w:sz w:val="24"/>
                <w:szCs w:val="24"/>
              </w:rPr>
              <w:t>Displacement</w:t>
            </w:r>
          </w:p>
          <w:p w14:paraId="640DCE61" w14:textId="77777777" w:rsidR="007C44B2" w:rsidRDefault="001445D9" w:rsidP="001445D9">
            <w:pPr>
              <w:rPr>
                <w:rFonts w:ascii="Book Antiqua" w:eastAsia="Times New Roman" w:hAnsi="Book Antiqua" w:cs="Arial"/>
                <w:color w:val="000000"/>
                <w:sz w:val="24"/>
                <w:szCs w:val="24"/>
              </w:rPr>
            </w:pPr>
            <w:r w:rsidRPr="001445D9">
              <w:rPr>
                <w:rFonts w:ascii="Book Antiqua" w:eastAsia="Times New Roman" w:hAnsi="Book Antiqua" w:cs="Arial"/>
                <w:color w:val="000000"/>
                <w:sz w:val="24"/>
                <w:szCs w:val="24"/>
              </w:rPr>
              <w:t>Howell House</w:t>
            </w:r>
          </w:p>
          <w:p w14:paraId="22A3403D" w14:textId="6167256F" w:rsidR="008136CE" w:rsidRPr="001445D9" w:rsidRDefault="008136CE" w:rsidP="001445D9">
            <w:pPr>
              <w:rPr>
                <w:rFonts w:ascii="Times New Roman" w:eastAsia="Times New Roman" w:hAnsi="Times New Roman" w:cs="Times New Roman"/>
                <w:sz w:val="24"/>
                <w:szCs w:val="24"/>
              </w:rPr>
            </w:pPr>
            <w:r>
              <w:rPr>
                <w:rFonts w:ascii="Book Antiqua" w:eastAsia="Times New Roman" w:hAnsi="Book Antiqua" w:cs="Arial"/>
                <w:color w:val="000000"/>
                <w:sz w:val="24"/>
                <w:szCs w:val="24"/>
              </w:rPr>
              <w:t>Place Memory</w:t>
            </w:r>
          </w:p>
        </w:tc>
      </w:tr>
      <w:tr w:rsidR="007C44B2" w:rsidRPr="00BE12D6" w14:paraId="4C0C608C" w14:textId="77777777" w:rsidTr="00F34D1C">
        <w:tc>
          <w:tcPr>
            <w:tcW w:w="5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271E30" w14:textId="77777777" w:rsidR="007C44B2" w:rsidRPr="00BE12D6" w:rsidRDefault="007C44B2" w:rsidP="007C44B2">
            <w:pPr>
              <w:rPr>
                <w:rFonts w:ascii="Book Antiqua" w:eastAsia="Times New Roman" w:hAnsi="Book Antiqua" w:cs="Times New Roman"/>
                <w:b/>
                <w:bCs/>
                <w:color w:val="000000"/>
                <w:sz w:val="24"/>
                <w:szCs w:val="24"/>
                <w:u w:val="single"/>
              </w:rPr>
            </w:pPr>
            <w:r w:rsidRPr="00BE12D6">
              <w:rPr>
                <w:rFonts w:ascii="Book Antiqua" w:eastAsia="Times New Roman" w:hAnsi="Book Antiqua" w:cs="Times New Roman"/>
                <w:b/>
                <w:bCs/>
                <w:color w:val="000000"/>
                <w:sz w:val="24"/>
                <w:szCs w:val="24"/>
                <w:u w:val="single"/>
              </w:rPr>
              <w:t>Essential Questions:</w:t>
            </w:r>
          </w:p>
          <w:p w14:paraId="016A6F8E" w14:textId="77777777" w:rsidR="001445D9" w:rsidRPr="001445D9" w:rsidRDefault="001445D9" w:rsidP="001445D9">
            <w:pPr>
              <w:pStyle w:val="ListParagraph"/>
              <w:numPr>
                <w:ilvl w:val="0"/>
                <w:numId w:val="12"/>
              </w:numPr>
              <w:spacing w:before="240" w:after="240"/>
              <w:rPr>
                <w:rFonts w:ascii="Book Antiqua" w:eastAsia="Times New Roman" w:hAnsi="Book Antiqua" w:cs="Times New Roman"/>
                <w:sz w:val="24"/>
                <w:szCs w:val="24"/>
              </w:rPr>
            </w:pPr>
            <w:r w:rsidRPr="001445D9">
              <w:rPr>
                <w:rFonts w:ascii="Book Antiqua" w:eastAsia="Times New Roman" w:hAnsi="Book Antiqua" w:cs="Arial"/>
                <w:color w:val="000000"/>
                <w:sz w:val="24"/>
                <w:szCs w:val="24"/>
              </w:rPr>
              <w:t>How is art used to challenge traditional historical narratives you have learned about so far?</w:t>
            </w:r>
          </w:p>
          <w:p w14:paraId="6B464345" w14:textId="77777777" w:rsidR="001445D9" w:rsidRPr="001445D9" w:rsidRDefault="001445D9" w:rsidP="001445D9">
            <w:pPr>
              <w:pStyle w:val="ListParagraph"/>
              <w:numPr>
                <w:ilvl w:val="0"/>
                <w:numId w:val="12"/>
              </w:numPr>
              <w:spacing w:before="240" w:after="240"/>
              <w:rPr>
                <w:rFonts w:ascii="Book Antiqua" w:eastAsia="Times New Roman" w:hAnsi="Book Antiqua" w:cs="Times New Roman"/>
                <w:sz w:val="24"/>
                <w:szCs w:val="24"/>
              </w:rPr>
            </w:pPr>
            <w:r w:rsidRPr="001445D9">
              <w:rPr>
                <w:rFonts w:ascii="Book Antiqua" w:eastAsia="Times New Roman" w:hAnsi="Book Antiqua" w:cs="Arial"/>
                <w:color w:val="000000"/>
                <w:sz w:val="24"/>
                <w:szCs w:val="24"/>
              </w:rPr>
              <w:t>What is the relationship between art, history, and civic engagement?</w:t>
            </w:r>
          </w:p>
          <w:p w14:paraId="018FA01D" w14:textId="77777777" w:rsidR="001445D9" w:rsidRPr="001445D9" w:rsidRDefault="001445D9" w:rsidP="001445D9">
            <w:pPr>
              <w:pStyle w:val="ListParagraph"/>
              <w:numPr>
                <w:ilvl w:val="0"/>
                <w:numId w:val="12"/>
              </w:numPr>
              <w:spacing w:before="240" w:after="240"/>
              <w:rPr>
                <w:rFonts w:ascii="Book Antiqua" w:eastAsia="Times New Roman" w:hAnsi="Book Antiqua" w:cs="Times New Roman"/>
                <w:sz w:val="24"/>
                <w:szCs w:val="24"/>
              </w:rPr>
            </w:pPr>
            <w:r w:rsidRPr="001445D9">
              <w:rPr>
                <w:rFonts w:ascii="Book Antiqua" w:eastAsia="Times New Roman" w:hAnsi="Book Antiqua" w:cs="Arial"/>
                <w:color w:val="000000"/>
                <w:sz w:val="24"/>
                <w:szCs w:val="24"/>
              </w:rPr>
              <w:t>How is art being used in the present day to advance social movements?</w:t>
            </w:r>
          </w:p>
          <w:p w14:paraId="70B6C69C" w14:textId="5B8E1D83" w:rsidR="007C44B2" w:rsidRPr="001445D9" w:rsidRDefault="001445D9" w:rsidP="001445D9">
            <w:pPr>
              <w:pStyle w:val="ListParagraph"/>
              <w:numPr>
                <w:ilvl w:val="0"/>
                <w:numId w:val="12"/>
              </w:numPr>
              <w:spacing w:before="240" w:after="240"/>
              <w:rPr>
                <w:rFonts w:ascii="Times New Roman" w:eastAsia="Times New Roman" w:hAnsi="Times New Roman" w:cs="Times New Roman"/>
                <w:sz w:val="24"/>
                <w:szCs w:val="24"/>
              </w:rPr>
            </w:pPr>
            <w:r w:rsidRPr="001445D9">
              <w:rPr>
                <w:rFonts w:ascii="Book Antiqua" w:eastAsia="Times New Roman" w:hAnsi="Book Antiqua" w:cs="Arial"/>
                <w:color w:val="000000"/>
                <w:sz w:val="24"/>
                <w:szCs w:val="24"/>
              </w:rPr>
              <w:t xml:space="preserve">What are the similarities between </w:t>
            </w:r>
            <w:r w:rsidR="0016178E" w:rsidRPr="001445D9">
              <w:rPr>
                <w:rFonts w:ascii="Book Antiqua" w:eastAsia="Times New Roman" w:hAnsi="Book Antiqua" w:cs="Arial"/>
                <w:color w:val="000000"/>
                <w:sz w:val="24"/>
                <w:szCs w:val="24"/>
              </w:rPr>
              <w:t>graffiti</w:t>
            </w:r>
            <w:r w:rsidRPr="001445D9">
              <w:rPr>
                <w:rFonts w:ascii="Book Antiqua" w:eastAsia="Times New Roman" w:hAnsi="Book Antiqua" w:cs="Arial"/>
                <w:color w:val="000000"/>
                <w:sz w:val="24"/>
                <w:szCs w:val="24"/>
              </w:rPr>
              <w:t>/street art and murals?</w:t>
            </w:r>
          </w:p>
        </w:tc>
        <w:tc>
          <w:tcPr>
            <w:tcW w:w="5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CAAC9" w14:textId="77777777" w:rsidR="007C44B2" w:rsidRPr="00BE12D6" w:rsidRDefault="007C44B2" w:rsidP="007C44B2">
            <w:pPr>
              <w:rPr>
                <w:rFonts w:ascii="Book Antiqua" w:eastAsia="Times New Roman" w:hAnsi="Book Antiqua" w:cs="Times New Roman"/>
                <w:sz w:val="24"/>
                <w:szCs w:val="24"/>
              </w:rPr>
            </w:pPr>
            <w:r w:rsidRPr="00BE12D6">
              <w:rPr>
                <w:rFonts w:ascii="Book Antiqua" w:eastAsia="Times New Roman" w:hAnsi="Book Antiqua" w:cs="Times New Roman"/>
                <w:b/>
                <w:bCs/>
                <w:color w:val="000000"/>
                <w:sz w:val="24"/>
                <w:szCs w:val="24"/>
                <w:u w:val="single"/>
              </w:rPr>
              <w:t>Enduring Understandings</w:t>
            </w:r>
            <w:r w:rsidRPr="00BE12D6">
              <w:rPr>
                <w:rFonts w:ascii="Book Antiqua" w:eastAsia="Times New Roman" w:hAnsi="Book Antiqua" w:cs="Times New Roman"/>
                <w:color w:val="000000"/>
                <w:sz w:val="24"/>
                <w:szCs w:val="24"/>
                <w:u w:val="single"/>
              </w:rPr>
              <w:t>:</w:t>
            </w:r>
          </w:p>
          <w:p w14:paraId="2770C80C" w14:textId="77777777" w:rsidR="007C44B2" w:rsidRPr="00BE12D6" w:rsidRDefault="007C44B2" w:rsidP="007C44B2">
            <w:pPr>
              <w:rPr>
                <w:rFonts w:ascii="Book Antiqua" w:eastAsia="Times New Roman" w:hAnsi="Book Antiqua" w:cs="Times New Roman"/>
                <w:b/>
                <w:bCs/>
                <w:i/>
                <w:iCs/>
                <w:color w:val="000000"/>
                <w:sz w:val="24"/>
                <w:szCs w:val="24"/>
              </w:rPr>
            </w:pPr>
            <w:r w:rsidRPr="00BE12D6">
              <w:rPr>
                <w:rFonts w:ascii="Book Antiqua" w:eastAsia="Times New Roman" w:hAnsi="Book Antiqua" w:cs="Times New Roman"/>
                <w:b/>
                <w:bCs/>
                <w:i/>
                <w:iCs/>
                <w:color w:val="000000"/>
                <w:sz w:val="24"/>
                <w:szCs w:val="24"/>
              </w:rPr>
              <w:t>Students will understand that…</w:t>
            </w:r>
          </w:p>
          <w:p w14:paraId="019097D4" w14:textId="77777777" w:rsidR="001445D9" w:rsidRPr="008136CE" w:rsidRDefault="001445D9" w:rsidP="008136CE">
            <w:pPr>
              <w:pStyle w:val="ListParagraph"/>
              <w:numPr>
                <w:ilvl w:val="0"/>
                <w:numId w:val="13"/>
              </w:numPr>
              <w:spacing w:before="240" w:after="240"/>
              <w:rPr>
                <w:rFonts w:ascii="Book Antiqua" w:eastAsia="Times New Roman" w:hAnsi="Book Antiqua" w:cs="Times New Roman"/>
                <w:sz w:val="24"/>
                <w:szCs w:val="24"/>
              </w:rPr>
            </w:pPr>
            <w:r w:rsidRPr="008136CE">
              <w:rPr>
                <w:rFonts w:ascii="Book Antiqua" w:eastAsia="Times New Roman" w:hAnsi="Book Antiqua" w:cs="Arial"/>
                <w:color w:val="000000"/>
                <w:sz w:val="24"/>
                <w:szCs w:val="24"/>
              </w:rPr>
              <w:t>Activists and artists often work in tandem for change.</w:t>
            </w:r>
          </w:p>
          <w:p w14:paraId="231D421C" w14:textId="77777777" w:rsidR="001445D9" w:rsidRPr="008136CE" w:rsidRDefault="001445D9" w:rsidP="008136CE">
            <w:pPr>
              <w:pStyle w:val="ListParagraph"/>
              <w:numPr>
                <w:ilvl w:val="0"/>
                <w:numId w:val="13"/>
              </w:numPr>
              <w:spacing w:before="240" w:after="240"/>
              <w:rPr>
                <w:rFonts w:ascii="Book Antiqua" w:eastAsia="Times New Roman" w:hAnsi="Book Antiqua" w:cs="Times New Roman"/>
                <w:sz w:val="24"/>
                <w:szCs w:val="24"/>
              </w:rPr>
            </w:pPr>
            <w:r w:rsidRPr="008136CE">
              <w:rPr>
                <w:rFonts w:ascii="Book Antiqua" w:eastAsia="Times New Roman" w:hAnsi="Book Antiqua" w:cs="Arial"/>
                <w:color w:val="000000"/>
                <w:sz w:val="24"/>
                <w:szCs w:val="24"/>
              </w:rPr>
              <w:t>Artists can use art as a form of resistance and social/historical critique.</w:t>
            </w:r>
          </w:p>
          <w:p w14:paraId="347DF873" w14:textId="77777777" w:rsidR="001445D9" w:rsidRPr="008136CE" w:rsidRDefault="001445D9" w:rsidP="008136CE">
            <w:pPr>
              <w:pStyle w:val="ListParagraph"/>
              <w:numPr>
                <w:ilvl w:val="0"/>
                <w:numId w:val="13"/>
              </w:numPr>
              <w:spacing w:before="240" w:after="240"/>
              <w:rPr>
                <w:rFonts w:ascii="Book Antiqua" w:eastAsia="Times New Roman" w:hAnsi="Book Antiqua" w:cs="Times New Roman"/>
                <w:sz w:val="24"/>
                <w:szCs w:val="24"/>
              </w:rPr>
            </w:pPr>
            <w:r w:rsidRPr="008136CE">
              <w:rPr>
                <w:rFonts w:ascii="Book Antiqua" w:eastAsia="Times New Roman" w:hAnsi="Book Antiqua" w:cs="Arial"/>
                <w:color w:val="000000"/>
                <w:sz w:val="24"/>
                <w:szCs w:val="24"/>
              </w:rPr>
              <w:t>Redevelopment is often used to displace and gentrify working class, communities of color.</w:t>
            </w:r>
          </w:p>
          <w:p w14:paraId="2EA6B221" w14:textId="5692289E" w:rsidR="007C44B2" w:rsidRPr="008136CE" w:rsidRDefault="001445D9" w:rsidP="008136CE">
            <w:pPr>
              <w:pStyle w:val="ListParagraph"/>
              <w:numPr>
                <w:ilvl w:val="0"/>
                <w:numId w:val="13"/>
              </w:numPr>
              <w:spacing w:before="240" w:after="240"/>
              <w:rPr>
                <w:rFonts w:ascii="Times New Roman" w:eastAsia="Times New Roman" w:hAnsi="Times New Roman" w:cs="Times New Roman"/>
                <w:sz w:val="24"/>
                <w:szCs w:val="24"/>
              </w:rPr>
            </w:pPr>
            <w:r w:rsidRPr="008136CE">
              <w:rPr>
                <w:rFonts w:ascii="Book Antiqua" w:eastAsia="Times New Roman" w:hAnsi="Book Antiqua" w:cs="Arial"/>
                <w:color w:val="000000"/>
                <w:sz w:val="24"/>
                <w:szCs w:val="24"/>
              </w:rPr>
              <w:t>Art is often used as a voice for marginalized people.</w:t>
            </w:r>
          </w:p>
        </w:tc>
      </w:tr>
      <w:tr w:rsidR="007C44B2" w:rsidRPr="00BE12D6" w14:paraId="5E731CAA" w14:textId="77777777" w:rsidTr="00F34D1C">
        <w:tc>
          <w:tcPr>
            <w:tcW w:w="5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0F658" w14:textId="77777777" w:rsidR="007C44B2" w:rsidRPr="00BE12D6" w:rsidRDefault="007C44B2" w:rsidP="007C44B2">
            <w:pPr>
              <w:rPr>
                <w:rFonts w:ascii="Book Antiqua" w:eastAsia="Times New Roman" w:hAnsi="Book Antiqua" w:cs="Times New Roman"/>
                <w:sz w:val="24"/>
                <w:szCs w:val="24"/>
              </w:rPr>
            </w:pPr>
            <w:r w:rsidRPr="00BE12D6">
              <w:rPr>
                <w:rFonts w:ascii="Book Antiqua" w:eastAsia="Times New Roman" w:hAnsi="Book Antiqua" w:cs="Times New Roman"/>
                <w:b/>
                <w:bCs/>
                <w:color w:val="000000"/>
                <w:sz w:val="24"/>
                <w:szCs w:val="24"/>
              </w:rPr>
              <w:t>Knowledge:</w:t>
            </w:r>
          </w:p>
          <w:p w14:paraId="3DE75C6B" w14:textId="77777777" w:rsidR="007C44B2" w:rsidRPr="00BE12D6" w:rsidRDefault="007C44B2" w:rsidP="007C44B2">
            <w:pPr>
              <w:rPr>
                <w:rFonts w:ascii="Book Antiqua" w:eastAsia="Times New Roman" w:hAnsi="Book Antiqua" w:cs="Times New Roman"/>
                <w:b/>
                <w:bCs/>
                <w:i/>
                <w:iCs/>
                <w:color w:val="000000"/>
                <w:sz w:val="24"/>
                <w:szCs w:val="24"/>
              </w:rPr>
            </w:pPr>
            <w:r w:rsidRPr="00BE12D6">
              <w:rPr>
                <w:rFonts w:ascii="Book Antiqua" w:eastAsia="Times New Roman" w:hAnsi="Book Antiqua" w:cs="Times New Roman"/>
                <w:b/>
                <w:bCs/>
                <w:i/>
                <w:iCs/>
                <w:color w:val="000000"/>
                <w:sz w:val="24"/>
                <w:szCs w:val="24"/>
              </w:rPr>
              <w:t>Students will know…</w:t>
            </w:r>
          </w:p>
          <w:p w14:paraId="07C0563B" w14:textId="77777777" w:rsidR="001445D9" w:rsidRPr="008136CE" w:rsidRDefault="001445D9" w:rsidP="008136CE">
            <w:pPr>
              <w:pStyle w:val="ListParagraph"/>
              <w:numPr>
                <w:ilvl w:val="0"/>
                <w:numId w:val="14"/>
              </w:numPr>
              <w:spacing w:before="240" w:after="240"/>
              <w:rPr>
                <w:rFonts w:ascii="Book Antiqua" w:eastAsia="Times New Roman" w:hAnsi="Book Antiqua" w:cs="Times New Roman"/>
                <w:sz w:val="24"/>
                <w:szCs w:val="24"/>
              </w:rPr>
            </w:pPr>
            <w:r w:rsidRPr="008136CE">
              <w:rPr>
                <w:rFonts w:ascii="Book Antiqua" w:eastAsia="Times New Roman" w:hAnsi="Book Antiqua" w:cs="Arial"/>
                <w:color w:val="000000"/>
                <w:sz w:val="24"/>
                <w:szCs w:val="24"/>
              </w:rPr>
              <w:t>The definition of gentrification, displacement, and redevelopment.</w:t>
            </w:r>
          </w:p>
          <w:p w14:paraId="78B8BCC5" w14:textId="77777777" w:rsidR="001445D9" w:rsidRPr="008136CE" w:rsidRDefault="001445D9" w:rsidP="008136CE">
            <w:pPr>
              <w:pStyle w:val="ListParagraph"/>
              <w:numPr>
                <w:ilvl w:val="0"/>
                <w:numId w:val="14"/>
              </w:numPr>
              <w:spacing w:before="240" w:after="240"/>
              <w:rPr>
                <w:rFonts w:ascii="Book Antiqua" w:eastAsia="Times New Roman" w:hAnsi="Book Antiqua" w:cs="Times New Roman"/>
                <w:sz w:val="24"/>
                <w:szCs w:val="24"/>
              </w:rPr>
            </w:pPr>
            <w:r w:rsidRPr="008136CE">
              <w:rPr>
                <w:rFonts w:ascii="Book Antiqua" w:eastAsia="Times New Roman" w:hAnsi="Book Antiqua" w:cs="Arial"/>
                <w:color w:val="000000"/>
                <w:sz w:val="24"/>
                <w:szCs w:val="24"/>
              </w:rPr>
              <w:lastRenderedPageBreak/>
              <w:t>The various struggles that the Pilsen community has faced and is facing. </w:t>
            </w:r>
          </w:p>
          <w:p w14:paraId="4810FE5D" w14:textId="6C499BE9" w:rsidR="009347CF" w:rsidRPr="008136CE" w:rsidRDefault="001445D9" w:rsidP="008136CE">
            <w:pPr>
              <w:pStyle w:val="ListParagraph"/>
              <w:numPr>
                <w:ilvl w:val="0"/>
                <w:numId w:val="14"/>
              </w:numPr>
              <w:spacing w:before="240" w:after="240"/>
              <w:rPr>
                <w:rFonts w:ascii="Book Antiqua" w:eastAsia="Times New Roman" w:hAnsi="Book Antiqua" w:cs="Times New Roman"/>
                <w:sz w:val="24"/>
                <w:szCs w:val="24"/>
              </w:rPr>
            </w:pPr>
            <w:r w:rsidRPr="008136CE">
              <w:rPr>
                <w:rFonts w:ascii="Book Antiqua" w:eastAsia="Times New Roman" w:hAnsi="Book Antiqua" w:cs="Arial"/>
                <w:color w:val="000000"/>
                <w:sz w:val="24"/>
                <w:szCs w:val="24"/>
              </w:rPr>
              <w:t>The way in which artists are using art to bring awareness and challenges traditional historical narratives.</w:t>
            </w:r>
          </w:p>
          <w:p w14:paraId="180FBD8C" w14:textId="76E4DAF6" w:rsidR="007C44B2" w:rsidRPr="00BE12D6" w:rsidRDefault="007C44B2" w:rsidP="007C44B2">
            <w:pPr>
              <w:textAlignment w:val="baseline"/>
              <w:rPr>
                <w:rFonts w:ascii="Book Antiqua" w:eastAsia="Times New Roman" w:hAnsi="Book Antiqua" w:cs="Times New Roman"/>
                <w:sz w:val="24"/>
                <w:szCs w:val="24"/>
              </w:rPr>
            </w:pPr>
          </w:p>
        </w:tc>
        <w:tc>
          <w:tcPr>
            <w:tcW w:w="5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A0D99" w14:textId="77777777" w:rsidR="007C44B2" w:rsidRPr="00BE12D6" w:rsidRDefault="007C44B2" w:rsidP="007C44B2">
            <w:pPr>
              <w:rPr>
                <w:rFonts w:ascii="Book Antiqua" w:eastAsia="Times New Roman" w:hAnsi="Book Antiqua" w:cs="Times New Roman"/>
                <w:sz w:val="24"/>
                <w:szCs w:val="24"/>
              </w:rPr>
            </w:pPr>
            <w:r w:rsidRPr="00BE12D6">
              <w:rPr>
                <w:rFonts w:ascii="Book Antiqua" w:eastAsia="Times New Roman" w:hAnsi="Book Antiqua" w:cs="Times New Roman"/>
                <w:b/>
                <w:bCs/>
                <w:color w:val="000000"/>
                <w:sz w:val="24"/>
                <w:szCs w:val="24"/>
              </w:rPr>
              <w:lastRenderedPageBreak/>
              <w:t>Skills:</w:t>
            </w:r>
          </w:p>
          <w:p w14:paraId="3FA85710" w14:textId="77777777" w:rsidR="007C44B2" w:rsidRPr="00BE12D6" w:rsidRDefault="007C44B2" w:rsidP="007C44B2">
            <w:pPr>
              <w:rPr>
                <w:rFonts w:ascii="Book Antiqua" w:eastAsia="Times New Roman" w:hAnsi="Book Antiqua" w:cs="Times New Roman"/>
                <w:b/>
                <w:bCs/>
                <w:i/>
                <w:iCs/>
                <w:color w:val="000000"/>
                <w:sz w:val="24"/>
                <w:szCs w:val="24"/>
              </w:rPr>
            </w:pPr>
            <w:r w:rsidRPr="00BE12D6">
              <w:rPr>
                <w:rFonts w:ascii="Book Antiqua" w:eastAsia="Times New Roman" w:hAnsi="Book Antiqua" w:cs="Times New Roman"/>
                <w:b/>
                <w:bCs/>
                <w:i/>
                <w:iCs/>
                <w:color w:val="000000"/>
                <w:sz w:val="24"/>
                <w:szCs w:val="24"/>
              </w:rPr>
              <w:t>Students will be able to …</w:t>
            </w:r>
          </w:p>
          <w:p w14:paraId="09E66B7F" w14:textId="77777777" w:rsidR="001445D9" w:rsidRPr="008136CE" w:rsidRDefault="001445D9" w:rsidP="008136CE">
            <w:pPr>
              <w:pStyle w:val="ListParagraph"/>
              <w:numPr>
                <w:ilvl w:val="0"/>
                <w:numId w:val="15"/>
              </w:numPr>
              <w:spacing w:before="240" w:after="240"/>
              <w:rPr>
                <w:rFonts w:ascii="Book Antiqua" w:eastAsia="Times New Roman" w:hAnsi="Book Antiqua" w:cs="Times New Roman"/>
                <w:sz w:val="24"/>
                <w:szCs w:val="24"/>
              </w:rPr>
            </w:pPr>
            <w:r w:rsidRPr="008136CE">
              <w:rPr>
                <w:rFonts w:ascii="Book Antiqua" w:eastAsia="Times New Roman" w:hAnsi="Book Antiqua" w:cs="Arial"/>
                <w:color w:val="000000"/>
                <w:sz w:val="24"/>
                <w:szCs w:val="24"/>
              </w:rPr>
              <w:t>Annotate a reading by using the Marking the Text strategy.</w:t>
            </w:r>
          </w:p>
          <w:p w14:paraId="67B6A40D" w14:textId="77777777" w:rsidR="001445D9" w:rsidRPr="008136CE" w:rsidRDefault="001445D9" w:rsidP="008136CE">
            <w:pPr>
              <w:pStyle w:val="ListParagraph"/>
              <w:numPr>
                <w:ilvl w:val="0"/>
                <w:numId w:val="15"/>
              </w:numPr>
              <w:spacing w:before="240" w:after="240"/>
              <w:rPr>
                <w:rFonts w:ascii="Book Antiqua" w:eastAsia="Times New Roman" w:hAnsi="Book Antiqua" w:cs="Times New Roman"/>
                <w:sz w:val="24"/>
                <w:szCs w:val="24"/>
              </w:rPr>
            </w:pPr>
            <w:r w:rsidRPr="008136CE">
              <w:rPr>
                <w:rFonts w:ascii="Book Antiqua" w:eastAsia="Times New Roman" w:hAnsi="Book Antiqua" w:cs="Arial"/>
                <w:color w:val="000000"/>
                <w:sz w:val="24"/>
                <w:szCs w:val="24"/>
              </w:rPr>
              <w:lastRenderedPageBreak/>
              <w:t>Do preliminary research on neighborhood history.</w:t>
            </w:r>
          </w:p>
          <w:p w14:paraId="1C756367" w14:textId="2E1224E9" w:rsidR="007C44B2" w:rsidRPr="008136CE" w:rsidRDefault="001445D9" w:rsidP="008136CE">
            <w:pPr>
              <w:pStyle w:val="ListParagraph"/>
              <w:numPr>
                <w:ilvl w:val="0"/>
                <w:numId w:val="15"/>
              </w:numPr>
              <w:spacing w:before="240" w:after="240"/>
              <w:rPr>
                <w:rFonts w:ascii="Times New Roman" w:eastAsia="Times New Roman" w:hAnsi="Times New Roman" w:cs="Times New Roman"/>
                <w:sz w:val="24"/>
                <w:szCs w:val="24"/>
              </w:rPr>
            </w:pPr>
            <w:r w:rsidRPr="008136CE">
              <w:rPr>
                <w:rFonts w:ascii="Book Antiqua" w:eastAsia="Times New Roman" w:hAnsi="Book Antiqua" w:cs="Arial"/>
                <w:color w:val="000000"/>
                <w:sz w:val="24"/>
                <w:szCs w:val="24"/>
              </w:rPr>
              <w:t>Draft a proposal for a specific purpose and audience using the RAFT writing strategy.</w:t>
            </w:r>
          </w:p>
        </w:tc>
      </w:tr>
      <w:tr w:rsidR="00271B1C" w:rsidRPr="00BE12D6" w14:paraId="494B8387" w14:textId="77777777" w:rsidTr="003521F9">
        <w:tc>
          <w:tcPr>
            <w:tcW w:w="107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7A8F1" w14:textId="77777777" w:rsidR="007C44B2" w:rsidRPr="00BE12D6" w:rsidRDefault="007C44B2" w:rsidP="007C44B2">
            <w:pPr>
              <w:rPr>
                <w:rFonts w:ascii="Book Antiqua" w:eastAsia="Times New Roman" w:hAnsi="Book Antiqua" w:cs="Times New Roman"/>
                <w:b/>
                <w:bCs/>
                <w:color w:val="000000"/>
                <w:sz w:val="24"/>
                <w:szCs w:val="24"/>
              </w:rPr>
            </w:pPr>
            <w:r w:rsidRPr="00BE12D6">
              <w:rPr>
                <w:rFonts w:ascii="Book Antiqua" w:eastAsia="Times New Roman" w:hAnsi="Book Antiqua" w:cs="Times New Roman"/>
                <w:b/>
                <w:bCs/>
                <w:color w:val="000000"/>
                <w:sz w:val="24"/>
                <w:szCs w:val="24"/>
              </w:rPr>
              <w:lastRenderedPageBreak/>
              <w:t xml:space="preserve">Texts/Resources: </w:t>
            </w:r>
          </w:p>
          <w:p w14:paraId="486B073E" w14:textId="0DEBA3E2" w:rsidR="00271B1C" w:rsidRDefault="008136CE" w:rsidP="00AD23D8">
            <w:pPr>
              <w:pStyle w:val="ListParagraph"/>
              <w:numPr>
                <w:ilvl w:val="0"/>
                <w:numId w:val="2"/>
              </w:numPr>
              <w:rPr>
                <w:rFonts w:ascii="Book Antiqua" w:eastAsia="Times New Roman" w:hAnsi="Book Antiqua" w:cs="Times New Roman"/>
                <w:sz w:val="24"/>
                <w:szCs w:val="24"/>
              </w:rPr>
            </w:pPr>
            <w:r>
              <w:rPr>
                <w:rFonts w:ascii="Book Antiqua" w:eastAsia="Times New Roman" w:hAnsi="Book Antiqua" w:cs="Times New Roman"/>
                <w:sz w:val="24"/>
                <w:szCs w:val="24"/>
              </w:rPr>
              <w:t>Pilsen’s Murals Speak</w:t>
            </w:r>
            <w:r w:rsidR="00997E80">
              <w:rPr>
                <w:rFonts w:ascii="Book Antiqua" w:eastAsia="Times New Roman" w:hAnsi="Book Antiqua" w:cs="Times New Roman"/>
                <w:sz w:val="24"/>
                <w:szCs w:val="24"/>
              </w:rPr>
              <w:t xml:space="preserve"> Reading. (Included in lesson materials)</w:t>
            </w:r>
          </w:p>
          <w:p w14:paraId="7A5BFFAC" w14:textId="1D669AB5" w:rsidR="00997E80" w:rsidRDefault="008136CE" w:rsidP="00AD23D8">
            <w:pPr>
              <w:pStyle w:val="ListParagraph"/>
              <w:numPr>
                <w:ilvl w:val="0"/>
                <w:numId w:val="2"/>
              </w:numPr>
              <w:rPr>
                <w:rFonts w:ascii="Book Antiqua" w:eastAsia="Times New Roman" w:hAnsi="Book Antiqua" w:cs="Times New Roman"/>
                <w:sz w:val="24"/>
                <w:szCs w:val="24"/>
              </w:rPr>
            </w:pPr>
            <w:r>
              <w:rPr>
                <w:rFonts w:ascii="Book Antiqua" w:eastAsia="Times New Roman" w:hAnsi="Book Antiqua" w:cs="Times New Roman"/>
                <w:sz w:val="24"/>
                <w:szCs w:val="24"/>
              </w:rPr>
              <w:t>RAFT Writing Guide</w:t>
            </w:r>
            <w:r w:rsidR="00997E80">
              <w:rPr>
                <w:rFonts w:ascii="Book Antiqua" w:eastAsia="Times New Roman" w:hAnsi="Book Antiqua" w:cs="Times New Roman"/>
                <w:sz w:val="24"/>
                <w:szCs w:val="24"/>
              </w:rPr>
              <w:t>. (included in materials)</w:t>
            </w:r>
          </w:p>
          <w:p w14:paraId="3D999DE7" w14:textId="033C644F" w:rsidR="00997E80" w:rsidRPr="00BE12D6" w:rsidRDefault="008136CE" w:rsidP="00AD23D8">
            <w:pPr>
              <w:pStyle w:val="ListParagraph"/>
              <w:numPr>
                <w:ilvl w:val="0"/>
                <w:numId w:val="2"/>
              </w:numPr>
              <w:rPr>
                <w:rFonts w:ascii="Book Antiqua" w:eastAsia="Times New Roman" w:hAnsi="Book Antiqua" w:cs="Times New Roman"/>
                <w:sz w:val="24"/>
                <w:szCs w:val="24"/>
              </w:rPr>
            </w:pPr>
            <w:r>
              <w:rPr>
                <w:rFonts w:ascii="Book Antiqua" w:hAnsi="Book Antiqua" w:cs="Arial"/>
                <w:color w:val="000000"/>
                <w:sz w:val="24"/>
                <w:szCs w:val="24"/>
              </w:rPr>
              <w:t xml:space="preserve">Photo of </w:t>
            </w:r>
            <w:r w:rsidRPr="00AD23D8">
              <w:rPr>
                <w:rFonts w:ascii="Book Antiqua" w:hAnsi="Book Antiqua" w:cs="Arial"/>
                <w:color w:val="000000"/>
                <w:sz w:val="24"/>
                <w:szCs w:val="24"/>
              </w:rPr>
              <w:t>“Wall of Daydreaming, Man’s Inhumanity to Man”</w:t>
            </w:r>
            <w:r>
              <w:rPr>
                <w:rFonts w:ascii="Book Antiqua" w:hAnsi="Book Antiqua" w:cs="Arial"/>
                <w:color w:val="000000"/>
                <w:sz w:val="24"/>
                <w:szCs w:val="24"/>
              </w:rPr>
              <w:t xml:space="preserve"> by Mitchell Caton and William Walker</w:t>
            </w:r>
            <w:r w:rsidR="00997E80">
              <w:rPr>
                <w:rFonts w:ascii="Book Antiqua" w:eastAsia="Times New Roman" w:hAnsi="Book Antiqua" w:cs="Times New Roman"/>
                <w:sz w:val="24"/>
                <w:szCs w:val="24"/>
              </w:rPr>
              <w:t>. (Included in materials)</w:t>
            </w:r>
          </w:p>
        </w:tc>
      </w:tr>
      <w:tr w:rsidR="007C44B2" w:rsidRPr="00BE12D6" w14:paraId="59492422" w14:textId="77777777" w:rsidTr="003521F9">
        <w:trPr>
          <w:trHeight w:val="260"/>
        </w:trPr>
        <w:tc>
          <w:tcPr>
            <w:tcW w:w="107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CE5CE" w14:textId="77777777" w:rsidR="00AD23D8" w:rsidRPr="00AD23D8" w:rsidRDefault="00AD23D8" w:rsidP="00AD23D8">
            <w:pPr>
              <w:pStyle w:val="NormalWeb"/>
              <w:numPr>
                <w:ilvl w:val="0"/>
                <w:numId w:val="7"/>
              </w:numPr>
              <w:spacing w:before="240" w:beforeAutospacing="0" w:after="0" w:afterAutospacing="0"/>
              <w:textAlignment w:val="baseline"/>
              <w:rPr>
                <w:rFonts w:ascii="Book Antiqua" w:hAnsi="Book Antiqua" w:cs="Arial"/>
                <w:color w:val="000000"/>
              </w:rPr>
            </w:pPr>
            <w:r w:rsidRPr="00AD23D8">
              <w:rPr>
                <w:rFonts w:ascii="Book Antiqua" w:hAnsi="Book Antiqua" w:cs="Arial"/>
                <w:color w:val="000000"/>
              </w:rPr>
              <w:t>Bellringer/Opener: Mural VTS Analysis? - 10 mins</w:t>
            </w:r>
          </w:p>
          <w:p w14:paraId="5DC8C795" w14:textId="77777777" w:rsidR="00AD23D8" w:rsidRPr="00AD23D8" w:rsidRDefault="00AD23D8" w:rsidP="00AD23D8">
            <w:pPr>
              <w:pStyle w:val="NormalWeb"/>
              <w:numPr>
                <w:ilvl w:val="1"/>
                <w:numId w:val="7"/>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Have students look at the mural “Wall of Daydreaming, Man’s Inhumanity to Man”.</w:t>
            </w:r>
          </w:p>
          <w:p w14:paraId="55ABFF40" w14:textId="77777777" w:rsidR="00AD23D8" w:rsidRDefault="00AD23D8" w:rsidP="00AD23D8">
            <w:pPr>
              <w:pStyle w:val="NormalWeb"/>
              <w:numPr>
                <w:ilvl w:val="1"/>
                <w:numId w:val="7"/>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Using the VTS image analysis strategy, have students respond to the following prompts:</w:t>
            </w:r>
          </w:p>
          <w:p w14:paraId="419F0039" w14:textId="77777777" w:rsidR="00AD23D8" w:rsidRDefault="00AD23D8" w:rsidP="00AD23D8">
            <w:pPr>
              <w:pStyle w:val="NormalWeb"/>
              <w:numPr>
                <w:ilvl w:val="2"/>
                <w:numId w:val="7"/>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 xml:space="preserve">Have students describe what they are seeing by asking </w:t>
            </w:r>
            <w:r w:rsidRPr="00AD23D8">
              <w:rPr>
                <w:rFonts w:ascii="Book Antiqua" w:hAnsi="Book Antiqua" w:cs="Arial"/>
                <w:b/>
                <w:bCs/>
                <w:color w:val="000000"/>
              </w:rPr>
              <w:t xml:space="preserve">“What is going on in this piece?” </w:t>
            </w:r>
            <w:r w:rsidRPr="00AD23D8">
              <w:rPr>
                <w:rFonts w:ascii="Book Antiqua" w:hAnsi="Book Antiqua" w:cs="Arial"/>
                <w:color w:val="000000"/>
              </w:rPr>
              <w:t>Initial observations and statements should be noted for deeper questioning.</w:t>
            </w:r>
          </w:p>
          <w:p w14:paraId="6F44B532" w14:textId="77777777" w:rsidR="00AD23D8" w:rsidRDefault="00AD23D8" w:rsidP="00AD23D8">
            <w:pPr>
              <w:pStyle w:val="NormalWeb"/>
              <w:numPr>
                <w:ilvl w:val="2"/>
                <w:numId w:val="7"/>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 xml:space="preserve">Using the initial observations and statements students have generated, have students provide their reasoning for these observations/statements. </w:t>
            </w:r>
            <w:r w:rsidRPr="00AD23D8">
              <w:rPr>
                <w:rFonts w:ascii="Book Antiqua" w:hAnsi="Book Antiqua" w:cs="Arial"/>
                <w:b/>
                <w:bCs/>
                <w:color w:val="000000"/>
              </w:rPr>
              <w:t xml:space="preserve">“What do you see that makes you think that?” </w:t>
            </w:r>
            <w:r w:rsidRPr="00AD23D8">
              <w:rPr>
                <w:rFonts w:ascii="Book Antiqua" w:hAnsi="Book Antiqua" w:cs="Arial"/>
                <w:color w:val="000000"/>
              </w:rPr>
              <w:t>Again, note responses to use as the basis for a summary of the piece.</w:t>
            </w:r>
          </w:p>
          <w:p w14:paraId="2167A04C" w14:textId="77777777" w:rsidR="00AD23D8" w:rsidRDefault="00AD23D8" w:rsidP="00AD23D8">
            <w:pPr>
              <w:pStyle w:val="NormalWeb"/>
              <w:numPr>
                <w:ilvl w:val="2"/>
                <w:numId w:val="7"/>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 xml:space="preserve">Have students summarize the piece, in their own words using some of the observations they and their classmates have made. Ending with prompting students to ask questions </w:t>
            </w:r>
            <w:r w:rsidRPr="00AD23D8">
              <w:rPr>
                <w:rFonts w:ascii="Book Antiqua" w:hAnsi="Book Antiqua" w:cs="Arial"/>
                <w:b/>
                <w:bCs/>
                <w:color w:val="000000"/>
              </w:rPr>
              <w:t>“What questions do you have?”</w:t>
            </w:r>
          </w:p>
          <w:p w14:paraId="2B593FAB" w14:textId="23E849E5" w:rsidR="00AD23D8" w:rsidRPr="00AD23D8" w:rsidRDefault="00AD23D8" w:rsidP="00AD23D8">
            <w:pPr>
              <w:pStyle w:val="NormalWeb"/>
              <w:numPr>
                <w:ilvl w:val="2"/>
                <w:numId w:val="7"/>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Once a good consensus and understanding of the piece has been reached, reiterate that interpretation to the class and ask if they agree with it. “The artist intention was _____” or “One way to interpret this piece is that the artist is try to say that ______”</w:t>
            </w:r>
          </w:p>
          <w:p w14:paraId="19EC4403" w14:textId="77777777" w:rsidR="00AD23D8" w:rsidRPr="00AD23D8" w:rsidRDefault="00AD23D8" w:rsidP="00AD23D8">
            <w:pPr>
              <w:pStyle w:val="NormalWeb"/>
              <w:numPr>
                <w:ilvl w:val="1"/>
                <w:numId w:val="8"/>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Record their responses on the board/document/etc.</w:t>
            </w:r>
          </w:p>
          <w:p w14:paraId="17F9E61B" w14:textId="77777777" w:rsidR="00AD23D8" w:rsidRPr="00AD23D8" w:rsidRDefault="00AD23D8" w:rsidP="00AD23D8">
            <w:pPr>
              <w:pStyle w:val="NormalWeb"/>
              <w:numPr>
                <w:ilvl w:val="1"/>
                <w:numId w:val="8"/>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Mural context - The mural was created by muralists, Mitchell Caton and William Walker in 1975. William Walker is also known as one of the contributing artists behind the famous Wall of Respect on Chicago’s westside, which is credited for sparking a mural movement in Black neighborhoods. </w:t>
            </w:r>
          </w:p>
          <w:p w14:paraId="68FD6A6E" w14:textId="0FF0AC5A" w:rsidR="00AD23D8" w:rsidRDefault="00AD23D8" w:rsidP="00AD23D8">
            <w:pPr>
              <w:pStyle w:val="NormalWeb"/>
              <w:numPr>
                <w:ilvl w:val="1"/>
                <w:numId w:val="8"/>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Additionally, ask students what connections they can make of the mural’s elements and motifs to current day issues.</w:t>
            </w:r>
          </w:p>
          <w:p w14:paraId="1F10C38D" w14:textId="77777777" w:rsidR="00AD23D8" w:rsidRPr="00AD23D8" w:rsidRDefault="00AD23D8" w:rsidP="00AD23D8">
            <w:pPr>
              <w:pStyle w:val="NormalWeb"/>
              <w:spacing w:before="0" w:beforeAutospacing="0" w:after="0" w:afterAutospacing="0"/>
              <w:ind w:left="1440"/>
              <w:textAlignment w:val="baseline"/>
              <w:rPr>
                <w:rFonts w:ascii="Book Antiqua" w:hAnsi="Book Antiqua" w:cs="Arial"/>
                <w:color w:val="000000"/>
              </w:rPr>
            </w:pPr>
          </w:p>
          <w:p w14:paraId="5CE8E8E2" w14:textId="77777777" w:rsidR="00AD23D8" w:rsidRPr="00AD23D8" w:rsidRDefault="00AD23D8" w:rsidP="00AD23D8">
            <w:pPr>
              <w:pStyle w:val="NormalWeb"/>
              <w:numPr>
                <w:ilvl w:val="0"/>
                <w:numId w:val="8"/>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Reading Activity: Pilsen’s Murals Speak? - 15 mins</w:t>
            </w:r>
          </w:p>
          <w:p w14:paraId="6E3B07A8" w14:textId="77777777" w:rsidR="00AD23D8" w:rsidRPr="00AD23D8" w:rsidRDefault="00AD23D8" w:rsidP="00AD23D8">
            <w:pPr>
              <w:pStyle w:val="NormalWeb"/>
              <w:numPr>
                <w:ilvl w:val="1"/>
                <w:numId w:val="8"/>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Introduce the article by stating that in Pilsen, Latinx artists were beginning to put up murals, around the same time that Black artists were moving ahead with their murals in their neighborhoods, given that the city was and is heavily segregated. </w:t>
            </w:r>
          </w:p>
          <w:p w14:paraId="69A1A4E6" w14:textId="77777777" w:rsidR="00AD23D8" w:rsidRPr="00AD23D8" w:rsidRDefault="00AD23D8" w:rsidP="00AD23D8">
            <w:pPr>
              <w:pStyle w:val="NormalWeb"/>
              <w:numPr>
                <w:ilvl w:val="1"/>
                <w:numId w:val="8"/>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Have students read the Pilsen’s Murals Speak article as they use the Marking the Text strategy. </w:t>
            </w:r>
          </w:p>
          <w:p w14:paraId="794008E8" w14:textId="77777777" w:rsidR="00AD23D8" w:rsidRPr="00AD23D8" w:rsidRDefault="00AD23D8" w:rsidP="00AD23D8">
            <w:pPr>
              <w:pStyle w:val="NormalWeb"/>
              <w:numPr>
                <w:ilvl w:val="1"/>
                <w:numId w:val="8"/>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The reading can be done independently, as pairs, and/or as a whole class.</w:t>
            </w:r>
          </w:p>
          <w:p w14:paraId="28A2A811" w14:textId="612ABD4E" w:rsidR="00AD23D8" w:rsidRDefault="00AD23D8" w:rsidP="00AD23D8">
            <w:pPr>
              <w:pStyle w:val="NormalWeb"/>
              <w:numPr>
                <w:ilvl w:val="1"/>
                <w:numId w:val="8"/>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Have students answer the comprehension question in the back and if time permits, have students share out their thoughts on the article.</w:t>
            </w:r>
          </w:p>
          <w:p w14:paraId="3FAD454F" w14:textId="77777777" w:rsidR="00AD23D8" w:rsidRPr="00AD23D8" w:rsidRDefault="00AD23D8" w:rsidP="00AD23D8">
            <w:pPr>
              <w:pStyle w:val="NormalWeb"/>
              <w:spacing w:before="0" w:beforeAutospacing="0" w:after="0" w:afterAutospacing="0"/>
              <w:ind w:left="1440"/>
              <w:textAlignment w:val="baseline"/>
              <w:rPr>
                <w:rFonts w:ascii="Book Antiqua" w:hAnsi="Book Antiqua" w:cs="Arial"/>
                <w:color w:val="000000"/>
              </w:rPr>
            </w:pPr>
          </w:p>
          <w:p w14:paraId="03164A5A" w14:textId="77777777" w:rsidR="00AD23D8" w:rsidRPr="00AD23D8" w:rsidRDefault="00AD23D8" w:rsidP="00AD23D8">
            <w:pPr>
              <w:pStyle w:val="NormalWeb"/>
              <w:numPr>
                <w:ilvl w:val="0"/>
                <w:numId w:val="8"/>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Virtual Walking Tour: Pilsen’s Murals - 20mins</w:t>
            </w:r>
          </w:p>
          <w:p w14:paraId="092F1EB0" w14:textId="77777777" w:rsidR="00AD23D8" w:rsidRPr="00AD23D8" w:rsidRDefault="00AD23D8" w:rsidP="00AD23D8">
            <w:pPr>
              <w:pStyle w:val="NormalWeb"/>
              <w:numPr>
                <w:ilvl w:val="1"/>
                <w:numId w:val="8"/>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 xml:space="preserve">Present the various examples of </w:t>
            </w:r>
            <w:hyperlink r:id="rId11" w:history="1">
              <w:r w:rsidRPr="00AD23D8">
                <w:rPr>
                  <w:rStyle w:val="Hyperlink"/>
                  <w:rFonts w:ascii="Book Antiqua" w:hAnsi="Book Antiqua" w:cs="Arial"/>
                  <w:color w:val="1155CC"/>
                </w:rPr>
                <w:t>murals</w:t>
              </w:r>
            </w:hyperlink>
            <w:r w:rsidRPr="00AD23D8">
              <w:rPr>
                <w:rFonts w:ascii="Book Antiqua" w:hAnsi="Book Antiqua" w:cs="Arial"/>
                <w:color w:val="000000"/>
              </w:rPr>
              <w:t xml:space="preserve"> throughout the Pilsen neighborhood.</w:t>
            </w:r>
          </w:p>
          <w:p w14:paraId="6FB8FE0F" w14:textId="77777777" w:rsidR="00AD23D8" w:rsidRPr="00AD23D8" w:rsidRDefault="00AD23D8" w:rsidP="00AD23D8">
            <w:pPr>
              <w:pStyle w:val="NormalWeb"/>
              <w:numPr>
                <w:ilvl w:val="1"/>
                <w:numId w:val="8"/>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Have students share their thoughts and reactions to the murals. Use the VTS guide to help students share their thoughts. This should move quicker than the bellringer VTS activity, as this is getting students comfortable with responding to art with their interpretations.</w:t>
            </w:r>
          </w:p>
          <w:p w14:paraId="751A4ADF" w14:textId="77777777" w:rsidR="00AD23D8" w:rsidRDefault="00AD23D8" w:rsidP="00AD23D8">
            <w:pPr>
              <w:pStyle w:val="NormalWeb"/>
              <w:numPr>
                <w:ilvl w:val="1"/>
                <w:numId w:val="8"/>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Discuss the following questions after the tour:</w:t>
            </w:r>
          </w:p>
          <w:p w14:paraId="6B44368D" w14:textId="77777777" w:rsidR="00AD23D8" w:rsidRDefault="00AD23D8" w:rsidP="00AD23D8">
            <w:pPr>
              <w:pStyle w:val="NormalWeb"/>
              <w:numPr>
                <w:ilvl w:val="3"/>
                <w:numId w:val="8"/>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What were some similarities between some of these pieces?</w:t>
            </w:r>
          </w:p>
          <w:p w14:paraId="08FDE96D" w14:textId="77777777" w:rsidR="00AD23D8" w:rsidRDefault="00AD23D8" w:rsidP="00AD23D8">
            <w:pPr>
              <w:pStyle w:val="NormalWeb"/>
              <w:numPr>
                <w:ilvl w:val="3"/>
                <w:numId w:val="8"/>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What were some of the messages you think the artists were trying to get across, if any?</w:t>
            </w:r>
          </w:p>
          <w:p w14:paraId="18EC63AC" w14:textId="7548B7B8" w:rsidR="00AD23D8" w:rsidRDefault="00AD23D8" w:rsidP="00AD23D8">
            <w:pPr>
              <w:pStyle w:val="NormalWeb"/>
              <w:numPr>
                <w:ilvl w:val="3"/>
                <w:numId w:val="8"/>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What do you think is the process for creating a mural?</w:t>
            </w:r>
          </w:p>
          <w:p w14:paraId="01BD0DC0" w14:textId="77777777" w:rsidR="00AD23D8" w:rsidRPr="00AD23D8" w:rsidRDefault="00AD23D8" w:rsidP="00AD23D8">
            <w:pPr>
              <w:pStyle w:val="NormalWeb"/>
              <w:spacing w:before="0" w:beforeAutospacing="0" w:after="0" w:afterAutospacing="0"/>
              <w:ind w:left="2880"/>
              <w:textAlignment w:val="baseline"/>
              <w:rPr>
                <w:rFonts w:ascii="Book Antiqua" w:hAnsi="Book Antiqua" w:cs="Arial"/>
                <w:color w:val="000000"/>
              </w:rPr>
            </w:pPr>
          </w:p>
          <w:p w14:paraId="3FB88591" w14:textId="77777777" w:rsidR="00AD23D8" w:rsidRPr="00AD23D8" w:rsidRDefault="00AD23D8" w:rsidP="00AD23D8">
            <w:pPr>
              <w:pStyle w:val="NormalWeb"/>
              <w:numPr>
                <w:ilvl w:val="0"/>
                <w:numId w:val="9"/>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Wrap-up: Brainstorm - 5 mins</w:t>
            </w:r>
          </w:p>
          <w:p w14:paraId="78C1DFC2" w14:textId="77777777" w:rsidR="00AD23D8" w:rsidRDefault="00AD23D8" w:rsidP="00AD23D8">
            <w:pPr>
              <w:pStyle w:val="NormalWeb"/>
              <w:numPr>
                <w:ilvl w:val="1"/>
                <w:numId w:val="9"/>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Have students think of what a mural they would like to see in their neighborhood.</w:t>
            </w:r>
          </w:p>
          <w:p w14:paraId="0734D4BD" w14:textId="77777777" w:rsidR="00AD23D8" w:rsidRDefault="00AD23D8" w:rsidP="00AD23D8">
            <w:pPr>
              <w:pStyle w:val="NormalWeb"/>
              <w:numPr>
                <w:ilvl w:val="3"/>
                <w:numId w:val="9"/>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Where would it go?</w:t>
            </w:r>
          </w:p>
          <w:p w14:paraId="5AC3C82A" w14:textId="7256CE4A" w:rsidR="00AD23D8" w:rsidRPr="00AD23D8" w:rsidRDefault="00AD23D8" w:rsidP="00AD23D8">
            <w:pPr>
              <w:pStyle w:val="NormalWeb"/>
              <w:numPr>
                <w:ilvl w:val="3"/>
                <w:numId w:val="9"/>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What would it be?</w:t>
            </w:r>
          </w:p>
          <w:p w14:paraId="23E2DC02" w14:textId="77777777" w:rsidR="00AD23D8" w:rsidRPr="00AD23D8" w:rsidRDefault="00AD23D8" w:rsidP="00AD23D8">
            <w:pPr>
              <w:pStyle w:val="NormalWeb"/>
              <w:numPr>
                <w:ilvl w:val="1"/>
                <w:numId w:val="10"/>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This should just be a quick brainstorm to get students thinking about the next day’s activity. Having some students share their initial ideas about their proposed murals would help others begin thinking about theirs.</w:t>
            </w:r>
          </w:p>
          <w:p w14:paraId="511F1004" w14:textId="77777777" w:rsidR="00AD23D8" w:rsidRPr="00AD23D8" w:rsidRDefault="00AD23D8" w:rsidP="00AD23D8">
            <w:pPr>
              <w:pStyle w:val="NormalWeb"/>
              <w:numPr>
                <w:ilvl w:val="1"/>
                <w:numId w:val="10"/>
              </w:numPr>
              <w:spacing w:before="0" w:beforeAutospacing="0" w:after="240" w:afterAutospacing="0"/>
              <w:textAlignment w:val="baseline"/>
              <w:rPr>
                <w:rFonts w:ascii="Book Antiqua" w:hAnsi="Book Antiqua" w:cs="Arial"/>
                <w:color w:val="000000"/>
              </w:rPr>
            </w:pPr>
            <w:r w:rsidRPr="00AD23D8">
              <w:rPr>
                <w:rFonts w:ascii="Book Antiqua" w:hAnsi="Book Antiqua" w:cs="Arial"/>
                <w:color w:val="000000"/>
              </w:rPr>
              <w:t>Ask students to come to the next class with an idea of where and what their mural would consist of.</w:t>
            </w:r>
          </w:p>
          <w:p w14:paraId="2FB65ABF" w14:textId="77777777" w:rsidR="00AD23D8" w:rsidRPr="00AD23D8" w:rsidRDefault="00AD23D8" w:rsidP="00AD23D8">
            <w:pPr>
              <w:pStyle w:val="NormalWeb"/>
              <w:spacing w:before="240" w:beforeAutospacing="0" w:after="240" w:afterAutospacing="0"/>
              <w:rPr>
                <w:rFonts w:ascii="Book Antiqua" w:hAnsi="Book Antiqua"/>
              </w:rPr>
            </w:pPr>
            <w:r w:rsidRPr="00AD23D8">
              <w:rPr>
                <w:rFonts w:ascii="Book Antiqua" w:hAnsi="Book Antiqua" w:cs="Arial"/>
                <w:color w:val="000000"/>
              </w:rPr>
              <w:t>Day 2</w:t>
            </w:r>
          </w:p>
          <w:p w14:paraId="01C41D71" w14:textId="77777777" w:rsidR="00AD23D8" w:rsidRPr="00AD23D8" w:rsidRDefault="00AD23D8" w:rsidP="00AD23D8">
            <w:pPr>
              <w:pStyle w:val="NormalWeb"/>
              <w:numPr>
                <w:ilvl w:val="0"/>
                <w:numId w:val="11"/>
              </w:numPr>
              <w:spacing w:before="240" w:beforeAutospacing="0" w:after="0" w:afterAutospacing="0"/>
              <w:textAlignment w:val="baseline"/>
              <w:rPr>
                <w:rFonts w:ascii="Book Antiqua" w:hAnsi="Book Antiqua" w:cs="Arial"/>
                <w:color w:val="000000"/>
              </w:rPr>
            </w:pPr>
            <w:r w:rsidRPr="00AD23D8">
              <w:rPr>
                <w:rFonts w:ascii="Book Antiqua" w:hAnsi="Book Antiqua" w:cs="Arial"/>
                <w:color w:val="000000"/>
              </w:rPr>
              <w:t>Bellringer/Opener: Quote Analysis - 5 mins</w:t>
            </w:r>
          </w:p>
          <w:p w14:paraId="5BAA3989" w14:textId="77777777" w:rsidR="00AD23D8" w:rsidRPr="00AD23D8" w:rsidRDefault="00AD23D8" w:rsidP="00AD23D8">
            <w:pPr>
              <w:pStyle w:val="NormalWeb"/>
              <w:numPr>
                <w:ilvl w:val="1"/>
                <w:numId w:val="11"/>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Have students try and analyze the following quote:</w:t>
            </w:r>
          </w:p>
          <w:p w14:paraId="2C6E3389" w14:textId="77777777" w:rsidR="00AD23D8" w:rsidRPr="00AD23D8" w:rsidRDefault="00AD23D8" w:rsidP="00AD23D8">
            <w:pPr>
              <w:pStyle w:val="NormalWeb"/>
              <w:numPr>
                <w:ilvl w:val="2"/>
                <w:numId w:val="11"/>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“[Place memory] is the stabilizing persistence of place as a container of experiences that contributes so powerfully to its intrinsic memorability.”</w:t>
            </w:r>
          </w:p>
          <w:p w14:paraId="1ABBD56E" w14:textId="77777777" w:rsidR="00AD23D8" w:rsidRPr="00AD23D8" w:rsidRDefault="00AD23D8" w:rsidP="00AD23D8">
            <w:pPr>
              <w:pStyle w:val="NormalWeb"/>
              <w:numPr>
                <w:ilvl w:val="1"/>
                <w:numId w:val="11"/>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As students share their thoughts on the quote, note their responses and reach a class consensus as to what the quote is talking about.</w:t>
            </w:r>
          </w:p>
          <w:p w14:paraId="32F79B74" w14:textId="77777777" w:rsidR="00AD23D8" w:rsidRPr="00AD23D8" w:rsidRDefault="00AD23D8" w:rsidP="00AD23D8">
            <w:pPr>
              <w:pStyle w:val="NormalWeb"/>
              <w:numPr>
                <w:ilvl w:val="2"/>
                <w:numId w:val="11"/>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Consider the following questions:</w:t>
            </w:r>
          </w:p>
          <w:p w14:paraId="60137759" w14:textId="77777777" w:rsidR="00AD23D8" w:rsidRPr="00AD23D8" w:rsidRDefault="00AD23D8" w:rsidP="00AD23D8">
            <w:pPr>
              <w:pStyle w:val="NormalWeb"/>
              <w:numPr>
                <w:ilvl w:val="3"/>
                <w:numId w:val="11"/>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What is place memory?</w:t>
            </w:r>
          </w:p>
          <w:p w14:paraId="65D672BD" w14:textId="77777777" w:rsidR="00AD23D8" w:rsidRPr="00AD23D8" w:rsidRDefault="00AD23D8" w:rsidP="00AD23D8">
            <w:pPr>
              <w:pStyle w:val="NormalWeb"/>
              <w:numPr>
                <w:ilvl w:val="3"/>
                <w:numId w:val="11"/>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Why is place (location) important and related to memory?</w:t>
            </w:r>
          </w:p>
          <w:p w14:paraId="6EFC9B97" w14:textId="77777777" w:rsidR="00AD23D8" w:rsidRPr="00AD23D8" w:rsidRDefault="00AD23D8" w:rsidP="00AD23D8">
            <w:pPr>
              <w:pStyle w:val="NormalWeb"/>
              <w:numPr>
                <w:ilvl w:val="3"/>
                <w:numId w:val="11"/>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How do murals/art connect to location and memory?</w:t>
            </w:r>
          </w:p>
          <w:p w14:paraId="6BE9F560" w14:textId="08297EEE" w:rsidR="00AD23D8" w:rsidRPr="00AD23D8" w:rsidRDefault="00AD23D8" w:rsidP="00AD23D8">
            <w:pPr>
              <w:pStyle w:val="NormalWeb"/>
              <w:numPr>
                <w:ilvl w:val="1"/>
                <w:numId w:val="11"/>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Students should understand the importance of place memory and how murals can serve as a catalyst for activating place memory.</w:t>
            </w:r>
            <w:r w:rsidR="0016178E">
              <w:rPr>
                <w:rFonts w:ascii="Book Antiqua" w:hAnsi="Book Antiqua" w:cs="Arial"/>
                <w:color w:val="000000"/>
              </w:rPr>
              <w:t xml:space="preserve"> Place memory is the geographic connection to lived experiences that act as triggers for memories (nostalgia).</w:t>
            </w:r>
          </w:p>
          <w:p w14:paraId="16C21971" w14:textId="76A8485A" w:rsidR="00AD23D8" w:rsidRPr="00AD23D8" w:rsidRDefault="00AD23D8" w:rsidP="00AD23D8">
            <w:pPr>
              <w:pStyle w:val="NormalWeb"/>
              <w:numPr>
                <w:ilvl w:val="0"/>
                <w:numId w:val="11"/>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 xml:space="preserve">Writing Activity: Write a Mural Proposal - </w:t>
            </w:r>
            <w:r w:rsidR="0016178E">
              <w:rPr>
                <w:rFonts w:ascii="Book Antiqua" w:hAnsi="Book Antiqua" w:cs="Arial"/>
                <w:color w:val="000000"/>
              </w:rPr>
              <w:t>40</w:t>
            </w:r>
            <w:r w:rsidRPr="00AD23D8">
              <w:rPr>
                <w:rFonts w:ascii="Book Antiqua" w:hAnsi="Book Antiqua" w:cs="Arial"/>
                <w:color w:val="000000"/>
              </w:rPr>
              <w:t xml:space="preserve"> mins</w:t>
            </w:r>
          </w:p>
          <w:p w14:paraId="2F56C431" w14:textId="30ECAECA" w:rsidR="00AD23D8" w:rsidRPr="00AD23D8" w:rsidRDefault="00AD23D8" w:rsidP="00AD23D8">
            <w:pPr>
              <w:pStyle w:val="NormalWeb"/>
              <w:numPr>
                <w:ilvl w:val="1"/>
                <w:numId w:val="11"/>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Have students research a building/corner/location in their neighborhood that they would like to place a mural.</w:t>
            </w:r>
            <w:r w:rsidR="0016178E">
              <w:rPr>
                <w:rFonts w:ascii="Book Antiqua" w:hAnsi="Book Antiqua" w:cs="Arial"/>
                <w:color w:val="000000"/>
              </w:rPr>
              <w:t xml:space="preserve"> </w:t>
            </w:r>
            <w:r w:rsidRPr="00AD23D8">
              <w:rPr>
                <w:rFonts w:ascii="Book Antiqua" w:hAnsi="Book Antiqua" w:cs="Arial"/>
                <w:color w:val="000000"/>
              </w:rPr>
              <w:t xml:space="preserve">They could first determine what their mural would be </w:t>
            </w:r>
            <w:proofErr w:type="gramStart"/>
            <w:r w:rsidRPr="00AD23D8">
              <w:rPr>
                <w:rFonts w:ascii="Book Antiqua" w:hAnsi="Book Antiqua" w:cs="Arial"/>
                <w:color w:val="000000"/>
              </w:rPr>
              <w:t>of, and</w:t>
            </w:r>
            <w:proofErr w:type="gramEnd"/>
            <w:r w:rsidRPr="00AD23D8">
              <w:rPr>
                <w:rFonts w:ascii="Book Antiqua" w:hAnsi="Book Antiqua" w:cs="Arial"/>
                <w:color w:val="000000"/>
              </w:rPr>
              <w:t xml:space="preserve"> have that help them decide where their mural would go. Or vice versa, have the location help them decide what their mural would be of. </w:t>
            </w:r>
          </w:p>
          <w:p w14:paraId="2EB151DC" w14:textId="77777777" w:rsidR="00AD23D8" w:rsidRPr="00AD23D8" w:rsidRDefault="00AD23D8" w:rsidP="00AD23D8">
            <w:pPr>
              <w:pStyle w:val="NormalWeb"/>
              <w:numPr>
                <w:ilvl w:val="1"/>
                <w:numId w:val="11"/>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Students should be able to answer the following questions about their mural location:</w:t>
            </w:r>
          </w:p>
          <w:p w14:paraId="639E3864" w14:textId="77777777" w:rsidR="00AD23D8" w:rsidRPr="00AD23D8" w:rsidRDefault="00AD23D8" w:rsidP="00AD23D8">
            <w:pPr>
              <w:pStyle w:val="NormalWeb"/>
              <w:numPr>
                <w:ilvl w:val="2"/>
                <w:numId w:val="11"/>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Why is the location important to them?</w:t>
            </w:r>
          </w:p>
          <w:p w14:paraId="47E63B81" w14:textId="77777777" w:rsidR="00AD23D8" w:rsidRPr="00AD23D8" w:rsidRDefault="00AD23D8" w:rsidP="00AD23D8">
            <w:pPr>
              <w:pStyle w:val="NormalWeb"/>
              <w:numPr>
                <w:ilvl w:val="2"/>
                <w:numId w:val="11"/>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Is it a business/larger building/home?</w:t>
            </w:r>
          </w:p>
          <w:p w14:paraId="6685A245" w14:textId="77777777" w:rsidR="00AD23D8" w:rsidRPr="00AD23D8" w:rsidRDefault="00AD23D8" w:rsidP="00AD23D8">
            <w:pPr>
              <w:pStyle w:val="NormalWeb"/>
              <w:numPr>
                <w:ilvl w:val="1"/>
                <w:numId w:val="11"/>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Students can use the RAFT strategy to help guide their writing:</w:t>
            </w:r>
          </w:p>
          <w:p w14:paraId="2FAF2C2D" w14:textId="77777777" w:rsidR="00AD23D8" w:rsidRPr="00AD23D8" w:rsidRDefault="00AD23D8" w:rsidP="00AD23D8">
            <w:pPr>
              <w:pStyle w:val="NormalWeb"/>
              <w:numPr>
                <w:ilvl w:val="2"/>
                <w:numId w:val="11"/>
              </w:numPr>
              <w:spacing w:before="0" w:beforeAutospacing="0" w:after="0" w:afterAutospacing="0"/>
              <w:textAlignment w:val="baseline"/>
              <w:rPr>
                <w:rFonts w:ascii="Book Antiqua" w:hAnsi="Book Antiqua" w:cs="Arial"/>
                <w:color w:val="000000"/>
              </w:rPr>
            </w:pPr>
            <w:r w:rsidRPr="00AD23D8">
              <w:rPr>
                <w:rFonts w:ascii="Book Antiqua" w:hAnsi="Book Antiqua" w:cs="Arial"/>
                <w:b/>
                <w:bCs/>
                <w:color w:val="000000"/>
                <w:shd w:val="clear" w:color="auto" w:fill="FFFFFF"/>
              </w:rPr>
              <w:lastRenderedPageBreak/>
              <w:t>R</w:t>
            </w:r>
            <w:r w:rsidRPr="00AD23D8">
              <w:rPr>
                <w:rFonts w:ascii="Book Antiqua" w:hAnsi="Book Antiqua" w:cs="Arial"/>
                <w:color w:val="000000"/>
                <w:shd w:val="clear" w:color="auto" w:fill="FFFFFF"/>
              </w:rPr>
              <w:t>ole of the Writer: Who or what are you as the writer? A teacher? A soldier?</w:t>
            </w:r>
          </w:p>
          <w:p w14:paraId="6E3E7E88" w14:textId="77777777" w:rsidR="00AD23D8" w:rsidRPr="00AD23D8" w:rsidRDefault="00AD23D8" w:rsidP="00AD23D8">
            <w:pPr>
              <w:pStyle w:val="NormalWeb"/>
              <w:numPr>
                <w:ilvl w:val="2"/>
                <w:numId w:val="11"/>
              </w:numPr>
              <w:spacing w:before="0" w:beforeAutospacing="0" w:after="0" w:afterAutospacing="0"/>
              <w:textAlignment w:val="baseline"/>
              <w:rPr>
                <w:rFonts w:ascii="Book Antiqua" w:hAnsi="Book Antiqua" w:cs="Arial"/>
                <w:color w:val="000000"/>
              </w:rPr>
            </w:pPr>
            <w:r w:rsidRPr="00AD23D8">
              <w:rPr>
                <w:rFonts w:ascii="Book Antiqua" w:hAnsi="Book Antiqua" w:cs="Arial"/>
                <w:b/>
                <w:bCs/>
                <w:color w:val="000000"/>
                <w:shd w:val="clear" w:color="auto" w:fill="FFFFFF"/>
              </w:rPr>
              <w:t>A</w:t>
            </w:r>
            <w:r w:rsidRPr="00AD23D8">
              <w:rPr>
                <w:rFonts w:ascii="Book Antiqua" w:hAnsi="Book Antiqua" w:cs="Arial"/>
                <w:color w:val="000000"/>
                <w:shd w:val="clear" w:color="auto" w:fill="FFFFFF"/>
              </w:rPr>
              <w:t>udience: To whom are you writing? A friend? Your family? A politician?</w:t>
            </w:r>
          </w:p>
          <w:p w14:paraId="6E890C7B" w14:textId="77777777" w:rsidR="00AD23D8" w:rsidRPr="00AD23D8" w:rsidRDefault="00AD23D8" w:rsidP="00AD23D8">
            <w:pPr>
              <w:pStyle w:val="NormalWeb"/>
              <w:numPr>
                <w:ilvl w:val="2"/>
                <w:numId w:val="11"/>
              </w:numPr>
              <w:spacing w:before="0" w:beforeAutospacing="0" w:after="0" w:afterAutospacing="0"/>
              <w:textAlignment w:val="baseline"/>
              <w:rPr>
                <w:rFonts w:ascii="Book Antiqua" w:hAnsi="Book Antiqua" w:cs="Arial"/>
                <w:color w:val="000000"/>
              </w:rPr>
            </w:pPr>
            <w:r w:rsidRPr="00AD23D8">
              <w:rPr>
                <w:rFonts w:ascii="Book Antiqua" w:hAnsi="Book Antiqua" w:cs="Arial"/>
                <w:b/>
                <w:bCs/>
                <w:color w:val="000000"/>
                <w:shd w:val="clear" w:color="auto" w:fill="FFFFFF"/>
              </w:rPr>
              <w:t>F</w:t>
            </w:r>
            <w:r w:rsidRPr="00AD23D8">
              <w:rPr>
                <w:rFonts w:ascii="Book Antiqua" w:hAnsi="Book Antiqua" w:cs="Arial"/>
                <w:color w:val="000000"/>
                <w:shd w:val="clear" w:color="auto" w:fill="FFFFFF"/>
              </w:rPr>
              <w:t>ormat: In what format are you writing? A letter? A poem? A speech?</w:t>
            </w:r>
          </w:p>
          <w:p w14:paraId="1AB0CC3D" w14:textId="02FA4C3C" w:rsidR="00AD23D8" w:rsidRPr="0016178E" w:rsidRDefault="00AD23D8" w:rsidP="00AD23D8">
            <w:pPr>
              <w:pStyle w:val="NormalWeb"/>
              <w:numPr>
                <w:ilvl w:val="2"/>
                <w:numId w:val="11"/>
              </w:numPr>
              <w:spacing w:before="0" w:beforeAutospacing="0" w:after="0" w:afterAutospacing="0"/>
              <w:textAlignment w:val="baseline"/>
              <w:rPr>
                <w:rFonts w:ascii="Book Antiqua" w:hAnsi="Book Antiqua" w:cs="Arial"/>
                <w:color w:val="000000"/>
              </w:rPr>
            </w:pPr>
            <w:r w:rsidRPr="00AD23D8">
              <w:rPr>
                <w:rFonts w:ascii="Book Antiqua" w:hAnsi="Book Antiqua" w:cs="Arial"/>
                <w:b/>
                <w:bCs/>
                <w:color w:val="000000"/>
                <w:shd w:val="clear" w:color="auto" w:fill="FFFFFF"/>
              </w:rPr>
              <w:t>T</w:t>
            </w:r>
            <w:r w:rsidRPr="00AD23D8">
              <w:rPr>
                <w:rFonts w:ascii="Book Antiqua" w:hAnsi="Book Antiqua" w:cs="Arial"/>
                <w:color w:val="000000"/>
                <w:shd w:val="clear" w:color="auto" w:fill="FFFFFF"/>
              </w:rPr>
              <w:t xml:space="preserve">opic and strong verb: What are you writing about? Why? </w:t>
            </w:r>
            <w:proofErr w:type="gramStart"/>
            <w:r w:rsidRPr="00AD23D8">
              <w:rPr>
                <w:rFonts w:ascii="Book Antiqua" w:hAnsi="Book Antiqua" w:cs="Arial"/>
                <w:color w:val="000000"/>
                <w:shd w:val="clear" w:color="auto" w:fill="FFFFFF"/>
              </w:rPr>
              <w:t>What's</w:t>
            </w:r>
            <w:proofErr w:type="gramEnd"/>
            <w:r w:rsidRPr="00AD23D8">
              <w:rPr>
                <w:rFonts w:ascii="Book Antiqua" w:hAnsi="Book Antiqua" w:cs="Arial"/>
                <w:color w:val="000000"/>
                <w:shd w:val="clear" w:color="auto" w:fill="FFFFFF"/>
              </w:rPr>
              <w:t xml:space="preserve"> the subject or the point?</w:t>
            </w:r>
          </w:p>
          <w:p w14:paraId="574B4CE6" w14:textId="14E4C182" w:rsidR="0016178E" w:rsidRPr="00AD23D8" w:rsidRDefault="0016178E" w:rsidP="00AD23D8">
            <w:pPr>
              <w:pStyle w:val="NormalWeb"/>
              <w:numPr>
                <w:ilvl w:val="2"/>
                <w:numId w:val="11"/>
              </w:numPr>
              <w:spacing w:before="0" w:beforeAutospacing="0" w:after="0" w:afterAutospacing="0"/>
              <w:textAlignment w:val="baseline"/>
              <w:rPr>
                <w:rFonts w:ascii="Book Antiqua" w:hAnsi="Book Antiqua" w:cs="Arial"/>
                <w:color w:val="000000"/>
              </w:rPr>
            </w:pPr>
            <w:r>
              <w:rPr>
                <w:rFonts w:ascii="Book Antiqua" w:hAnsi="Book Antiqua" w:cs="Arial"/>
                <w:color w:val="000000"/>
                <w:shd w:val="clear" w:color="auto" w:fill="FFFFFF"/>
              </w:rPr>
              <w:t>See attached RAFT guide.</w:t>
            </w:r>
          </w:p>
          <w:p w14:paraId="1CC6BBDF" w14:textId="77777777" w:rsidR="00AD23D8" w:rsidRPr="00AD23D8" w:rsidRDefault="00AD23D8" w:rsidP="00AD23D8">
            <w:pPr>
              <w:pStyle w:val="NormalWeb"/>
              <w:numPr>
                <w:ilvl w:val="0"/>
                <w:numId w:val="11"/>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Wrap-up: Share-out - 5 mins</w:t>
            </w:r>
          </w:p>
          <w:p w14:paraId="0F2208D9" w14:textId="77777777" w:rsidR="00AD23D8" w:rsidRPr="00AD23D8" w:rsidRDefault="00AD23D8" w:rsidP="00AD23D8">
            <w:pPr>
              <w:pStyle w:val="NormalWeb"/>
              <w:numPr>
                <w:ilvl w:val="1"/>
                <w:numId w:val="11"/>
              </w:numPr>
              <w:spacing w:before="0" w:beforeAutospacing="0" w:after="0" w:afterAutospacing="0"/>
              <w:textAlignment w:val="baseline"/>
              <w:rPr>
                <w:rFonts w:ascii="Book Antiqua" w:hAnsi="Book Antiqua" w:cs="Arial"/>
                <w:color w:val="000000"/>
              </w:rPr>
            </w:pPr>
            <w:r w:rsidRPr="00AD23D8">
              <w:rPr>
                <w:rFonts w:ascii="Book Antiqua" w:hAnsi="Book Antiqua" w:cs="Arial"/>
                <w:color w:val="000000"/>
              </w:rPr>
              <w:t>Have students share out some of the questions/concerns they have regarding their proposals.</w:t>
            </w:r>
          </w:p>
          <w:p w14:paraId="7D44F3C7" w14:textId="7EE3F66A" w:rsidR="007C44B2" w:rsidRPr="00AD23D8" w:rsidRDefault="00AD23D8" w:rsidP="00AD23D8">
            <w:pPr>
              <w:pStyle w:val="NormalWeb"/>
              <w:numPr>
                <w:ilvl w:val="1"/>
                <w:numId w:val="11"/>
              </w:numPr>
              <w:spacing w:before="0" w:beforeAutospacing="0" w:after="240" w:afterAutospacing="0"/>
              <w:textAlignment w:val="baseline"/>
              <w:rPr>
                <w:rFonts w:ascii="Book Antiqua" w:hAnsi="Book Antiqua" w:cs="Arial"/>
                <w:color w:val="000000"/>
              </w:rPr>
            </w:pPr>
            <w:r w:rsidRPr="00AD23D8">
              <w:rPr>
                <w:rFonts w:ascii="Book Antiqua" w:hAnsi="Book Antiqua" w:cs="Arial"/>
                <w:color w:val="000000"/>
              </w:rPr>
              <w:t>Students should turn in their proposals as exit slips on their way out.</w:t>
            </w:r>
          </w:p>
        </w:tc>
      </w:tr>
      <w:tr w:rsidR="00893950" w:rsidRPr="00BE12D6" w14:paraId="436CE0C8" w14:textId="77777777" w:rsidTr="003521F9">
        <w:trPr>
          <w:trHeight w:val="260"/>
        </w:trPr>
        <w:tc>
          <w:tcPr>
            <w:tcW w:w="107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8E96B" w14:textId="77777777" w:rsidR="007C44B2" w:rsidRPr="00AD23D8" w:rsidRDefault="007C44B2" w:rsidP="007C44B2">
            <w:pPr>
              <w:rPr>
                <w:rFonts w:ascii="Book Antiqua" w:eastAsia="Times New Roman" w:hAnsi="Book Antiqua" w:cs="Times New Roman"/>
                <w:b/>
                <w:bCs/>
                <w:color w:val="000000"/>
                <w:sz w:val="24"/>
                <w:szCs w:val="24"/>
              </w:rPr>
            </w:pPr>
            <w:r w:rsidRPr="00AD23D8">
              <w:rPr>
                <w:rFonts w:ascii="Book Antiqua" w:eastAsia="Times New Roman" w:hAnsi="Book Antiqua" w:cs="Times New Roman"/>
                <w:b/>
                <w:bCs/>
                <w:color w:val="000000"/>
                <w:sz w:val="24"/>
                <w:szCs w:val="24"/>
              </w:rPr>
              <w:lastRenderedPageBreak/>
              <w:t>Extension Activities:</w:t>
            </w:r>
          </w:p>
          <w:p w14:paraId="3719C8DD" w14:textId="77777777" w:rsidR="00AD23D8" w:rsidRPr="00AD23D8" w:rsidRDefault="00AD23D8" w:rsidP="00AD23D8">
            <w:pPr>
              <w:pStyle w:val="NormalWeb"/>
              <w:numPr>
                <w:ilvl w:val="0"/>
                <w:numId w:val="1"/>
              </w:numPr>
              <w:spacing w:before="240" w:beforeAutospacing="0" w:after="240" w:afterAutospacing="0"/>
              <w:textAlignment w:val="baseline"/>
              <w:rPr>
                <w:rFonts w:ascii="Book Antiqua" w:hAnsi="Book Antiqua" w:cs="Arial"/>
                <w:color w:val="000000"/>
              </w:rPr>
            </w:pPr>
            <w:r w:rsidRPr="00AD23D8">
              <w:rPr>
                <w:rFonts w:ascii="Book Antiqua" w:hAnsi="Book Antiqua" w:cs="Arial"/>
                <w:color w:val="000000"/>
              </w:rPr>
              <w:t>Students can spend more time researching their neighborhood and base their proposal on their specific neighborhood history. Their proposal should be more detailed and identify community members/organizations that could collaborate on this project.</w:t>
            </w:r>
          </w:p>
          <w:p w14:paraId="562ACFA5" w14:textId="10D200D9" w:rsidR="00893950" w:rsidRPr="00AD23D8" w:rsidRDefault="00AD23D8" w:rsidP="00AD23D8">
            <w:pPr>
              <w:numPr>
                <w:ilvl w:val="0"/>
                <w:numId w:val="1"/>
              </w:numPr>
              <w:spacing w:after="240"/>
              <w:textAlignment w:val="baseline"/>
              <w:rPr>
                <w:rFonts w:ascii="Book Antiqua" w:eastAsia="Times New Roman" w:hAnsi="Book Antiqua" w:cs="Arial"/>
                <w:color w:val="000000"/>
                <w:sz w:val="24"/>
                <w:szCs w:val="24"/>
              </w:rPr>
            </w:pPr>
            <w:r w:rsidRPr="00AD23D8">
              <w:rPr>
                <w:rFonts w:ascii="Book Antiqua" w:hAnsi="Book Antiqua" w:cs="Arial"/>
                <w:color w:val="000000"/>
                <w:sz w:val="24"/>
                <w:szCs w:val="24"/>
              </w:rPr>
              <w:t>Engage the class in proposing and following through on a class mural to be painted somewhere at the school.</w:t>
            </w:r>
            <w:r>
              <w:rPr>
                <w:rFonts w:ascii="Book Antiqua" w:hAnsi="Book Antiqua" w:cs="Arial"/>
                <w:color w:val="000000"/>
                <w:sz w:val="24"/>
                <w:szCs w:val="24"/>
              </w:rPr>
              <w:t xml:space="preserve"> </w:t>
            </w:r>
            <w:r w:rsidRPr="00AD23D8">
              <w:rPr>
                <w:rFonts w:ascii="Book Antiqua" w:hAnsi="Book Antiqua" w:cs="Arial"/>
                <w:color w:val="000000"/>
                <w:sz w:val="24"/>
                <w:szCs w:val="24"/>
              </w:rPr>
              <w:t>Students could work in small groups on various facets of the proposal process: Fundraising, artists, community involvement, logistics, etc.</w:t>
            </w:r>
          </w:p>
        </w:tc>
      </w:tr>
    </w:tbl>
    <w:p w14:paraId="6DAE6375" w14:textId="2F5C1ED7" w:rsidR="00F84B79" w:rsidRPr="00BE12D6" w:rsidRDefault="00F84B79" w:rsidP="00F84B79">
      <w:pPr>
        <w:rPr>
          <w:rFonts w:ascii="Book Antiqua" w:hAnsi="Book Antiqua"/>
          <w:sz w:val="24"/>
          <w:szCs w:val="24"/>
        </w:rPr>
      </w:pPr>
    </w:p>
    <w:sectPr w:rsidR="00F84B79" w:rsidRPr="00BE12D6" w:rsidSect="001D015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143B4" w14:textId="77777777" w:rsidR="00B83BC0" w:rsidRDefault="00B83BC0" w:rsidP="008A0855">
      <w:r>
        <w:separator/>
      </w:r>
    </w:p>
  </w:endnote>
  <w:endnote w:type="continuationSeparator" w:id="0">
    <w:p w14:paraId="1663F5A9" w14:textId="77777777" w:rsidR="00B83BC0" w:rsidRDefault="00B83BC0" w:rsidP="008A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Next LT Pro Regular">
    <w:panose1 w:val="020B0504020202020204"/>
    <w:charset w:val="00"/>
    <w:family w:val="swiss"/>
    <w:notTrueType/>
    <w:pitch w:val="variable"/>
    <w:sig w:usb0="800000AF" w:usb1="5000204A"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48F3B" w14:textId="77777777" w:rsidR="001A2E03" w:rsidRDefault="001A2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eastAsiaTheme="minorEastAsia" w:hAnsiTheme="minorHAnsi" w:cs="Times New Roman"/>
      </w:rPr>
      <w:id w:val="-100805014"/>
      <w:docPartObj>
        <w:docPartGallery w:val="Page Numbers (Bottom of Page)"/>
        <w:docPartUnique/>
      </w:docPartObj>
    </w:sdtPr>
    <w:sdtEndPr>
      <w:rPr>
        <w:rFonts w:asciiTheme="majorHAnsi" w:eastAsiaTheme="majorEastAsia" w:hAnsiTheme="majorHAnsi" w:cstheme="majorBidi"/>
        <w:noProof/>
        <w:color w:val="EF435B"/>
        <w:sz w:val="40"/>
        <w:szCs w:val="40"/>
      </w:rPr>
    </w:sdtEndPr>
    <w:sdtContent>
      <w:p w14:paraId="3FC44900" w14:textId="4879B3C4" w:rsidR="00D45316" w:rsidRPr="00916A27" w:rsidRDefault="00916A27" w:rsidP="00916A27">
        <w:pPr>
          <w:pStyle w:val="Footer"/>
          <w:rPr>
            <w:rFonts w:asciiTheme="majorHAnsi" w:eastAsiaTheme="majorEastAsia" w:hAnsiTheme="majorHAnsi" w:cstheme="majorBidi"/>
            <w:color w:val="EF435B"/>
            <w:sz w:val="40"/>
            <w:szCs w:val="40"/>
          </w:rPr>
        </w:pPr>
        <w:r>
          <w:rPr>
            <w:rFonts w:asciiTheme="majorHAnsi" w:eastAsiaTheme="majorEastAsia" w:hAnsiTheme="majorHAnsi" w:cstheme="majorBidi"/>
            <w:noProof/>
            <w:color w:val="EF435B"/>
            <w:sz w:val="40"/>
            <w:szCs w:val="40"/>
          </w:rPr>
          <w:drawing>
            <wp:anchor distT="0" distB="0" distL="114300" distR="114300" simplePos="0" relativeHeight="251660288" behindDoc="1" locked="0" layoutInCell="1" allowOverlap="1" wp14:anchorId="176B1603" wp14:editId="6892F947">
              <wp:simplePos x="0" y="0"/>
              <wp:positionH relativeFrom="margin">
                <wp:posOffset>3033175</wp:posOffset>
              </wp:positionH>
              <wp:positionV relativeFrom="paragraph">
                <wp:posOffset>190831</wp:posOffset>
              </wp:positionV>
              <wp:extent cx="4090946" cy="228790"/>
              <wp:effectExtent l="0" t="0" r="508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0946" cy="228790"/>
                      </a:xfrm>
                      <a:prstGeom prst="rect">
                        <a:avLst/>
                      </a:prstGeom>
                    </pic:spPr>
                  </pic:pic>
                </a:graphicData>
              </a:graphic>
              <wp14:sizeRelH relativeFrom="margin">
                <wp14:pctWidth>0</wp14:pctWidth>
              </wp14:sizeRelH>
              <wp14:sizeRelV relativeFrom="margin">
                <wp14:pctHeight>0</wp14:pctHeight>
              </wp14:sizeRelV>
            </wp:anchor>
          </w:drawing>
        </w:r>
        <w:r w:rsidR="008B5656" w:rsidRPr="008B5656">
          <w:rPr>
            <w:rFonts w:asciiTheme="minorHAnsi" w:eastAsiaTheme="minorEastAsia" w:hAnsiTheme="minorHAnsi" w:cs="Times New Roman"/>
            <w:color w:val="EF435B"/>
          </w:rPr>
          <w:fldChar w:fldCharType="begin"/>
        </w:r>
        <w:r w:rsidR="008B5656" w:rsidRPr="008B5656">
          <w:rPr>
            <w:color w:val="EF435B"/>
          </w:rPr>
          <w:instrText xml:space="preserve"> PAGE   \* MERGEFORMAT </w:instrText>
        </w:r>
        <w:r w:rsidR="008B5656" w:rsidRPr="008B5656">
          <w:rPr>
            <w:rFonts w:asciiTheme="minorHAnsi" w:eastAsiaTheme="minorEastAsia" w:hAnsiTheme="minorHAnsi" w:cs="Times New Roman"/>
            <w:color w:val="EF435B"/>
          </w:rPr>
          <w:fldChar w:fldCharType="separate"/>
        </w:r>
        <w:r w:rsidR="008B5656" w:rsidRPr="008B5656">
          <w:rPr>
            <w:rFonts w:asciiTheme="majorHAnsi" w:eastAsiaTheme="majorEastAsia" w:hAnsiTheme="majorHAnsi" w:cstheme="majorBidi"/>
            <w:noProof/>
            <w:color w:val="EF435B"/>
            <w:sz w:val="40"/>
            <w:szCs w:val="40"/>
          </w:rPr>
          <w:t>2</w:t>
        </w:r>
        <w:r w:rsidR="008B5656" w:rsidRPr="008B5656">
          <w:rPr>
            <w:rFonts w:asciiTheme="majorHAnsi" w:eastAsiaTheme="majorEastAsia" w:hAnsiTheme="majorHAnsi" w:cstheme="majorBidi"/>
            <w:noProof/>
            <w:color w:val="EF435B"/>
            <w:sz w:val="40"/>
            <w:szCs w:val="4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BD090" w14:textId="77777777" w:rsidR="001A2E03" w:rsidRDefault="001A2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B8D13" w14:textId="77777777" w:rsidR="00B83BC0" w:rsidRDefault="00B83BC0" w:rsidP="008A0855">
      <w:r>
        <w:separator/>
      </w:r>
    </w:p>
  </w:footnote>
  <w:footnote w:type="continuationSeparator" w:id="0">
    <w:p w14:paraId="519DC8EC" w14:textId="77777777" w:rsidR="00B83BC0" w:rsidRDefault="00B83BC0" w:rsidP="008A0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EDED4" w14:textId="77777777" w:rsidR="001A2E03" w:rsidRDefault="001A2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A9233" w14:textId="77777777" w:rsidR="001A2E03" w:rsidRDefault="001A2E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C4495" w14:textId="77777777" w:rsidR="001A2E03" w:rsidRDefault="001A2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0B44"/>
    <w:multiLevelType w:val="hybridMultilevel"/>
    <w:tmpl w:val="BF907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185EC1"/>
    <w:multiLevelType w:val="hybridMultilevel"/>
    <w:tmpl w:val="BEBA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C7ECF"/>
    <w:multiLevelType w:val="hybridMultilevel"/>
    <w:tmpl w:val="2A881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D03F14"/>
    <w:multiLevelType w:val="multilevel"/>
    <w:tmpl w:val="30743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832890"/>
    <w:multiLevelType w:val="multilevel"/>
    <w:tmpl w:val="CB82F0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395120"/>
    <w:multiLevelType w:val="hybridMultilevel"/>
    <w:tmpl w:val="0338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8044E"/>
    <w:multiLevelType w:val="hybridMultilevel"/>
    <w:tmpl w:val="CB563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4111A7"/>
    <w:multiLevelType w:val="hybridMultilevel"/>
    <w:tmpl w:val="B2B07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5A53BB"/>
    <w:multiLevelType w:val="hybridMultilevel"/>
    <w:tmpl w:val="03E49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6173E8"/>
    <w:multiLevelType w:val="hybridMultilevel"/>
    <w:tmpl w:val="BC4C2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2C49BF"/>
    <w:multiLevelType w:val="hybridMultilevel"/>
    <w:tmpl w:val="ABA20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BA5565"/>
    <w:multiLevelType w:val="hybridMultilevel"/>
    <w:tmpl w:val="AA9E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2"/>
  </w:num>
  <w:num w:numId="5">
    <w:abstractNumId w:val="5"/>
  </w:num>
  <w:num w:numId="6">
    <w:abstractNumId w:val="7"/>
  </w:num>
  <w:num w:numId="7">
    <w:abstractNumId w:val="4"/>
  </w:num>
  <w:num w:numId="8">
    <w:abstractNumId w:val="4"/>
  </w:num>
  <w:num w:numId="9">
    <w:abstractNumId w:val="4"/>
  </w:num>
  <w:num w:numId="10">
    <w:abstractNumId w:val="4"/>
  </w:num>
  <w:num w:numId="11">
    <w:abstractNumId w:val="3"/>
  </w:num>
  <w:num w:numId="12">
    <w:abstractNumId w:val="9"/>
  </w:num>
  <w:num w:numId="13">
    <w:abstractNumId w:val="8"/>
  </w:num>
  <w:num w:numId="14">
    <w:abstractNumId w:val="0"/>
  </w:num>
  <w:num w:numId="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55"/>
    <w:rsid w:val="00011574"/>
    <w:rsid w:val="00060FB5"/>
    <w:rsid w:val="000614E6"/>
    <w:rsid w:val="00077FA1"/>
    <w:rsid w:val="000822A9"/>
    <w:rsid w:val="000A75A6"/>
    <w:rsid w:val="000C3205"/>
    <w:rsid w:val="000C5323"/>
    <w:rsid w:val="000D398D"/>
    <w:rsid w:val="000E231E"/>
    <w:rsid w:val="001445D9"/>
    <w:rsid w:val="0016178E"/>
    <w:rsid w:val="001665C2"/>
    <w:rsid w:val="001A2E03"/>
    <w:rsid w:val="001A6318"/>
    <w:rsid w:val="001C45D0"/>
    <w:rsid w:val="001C5C4E"/>
    <w:rsid w:val="001D0158"/>
    <w:rsid w:val="001F53A3"/>
    <w:rsid w:val="001F65C8"/>
    <w:rsid w:val="00244967"/>
    <w:rsid w:val="00267470"/>
    <w:rsid w:val="00271B1C"/>
    <w:rsid w:val="00286F6F"/>
    <w:rsid w:val="00287858"/>
    <w:rsid w:val="002B1F5C"/>
    <w:rsid w:val="002C01E3"/>
    <w:rsid w:val="002C70FD"/>
    <w:rsid w:val="002D2E27"/>
    <w:rsid w:val="002E2F5E"/>
    <w:rsid w:val="00303498"/>
    <w:rsid w:val="00307886"/>
    <w:rsid w:val="00331C9D"/>
    <w:rsid w:val="00333D23"/>
    <w:rsid w:val="003521F9"/>
    <w:rsid w:val="00363E2E"/>
    <w:rsid w:val="0036769C"/>
    <w:rsid w:val="0037731C"/>
    <w:rsid w:val="00394D4B"/>
    <w:rsid w:val="003D378D"/>
    <w:rsid w:val="003E3271"/>
    <w:rsid w:val="00424C3E"/>
    <w:rsid w:val="00464EAF"/>
    <w:rsid w:val="004673CE"/>
    <w:rsid w:val="00476E4B"/>
    <w:rsid w:val="004B57E4"/>
    <w:rsid w:val="004C2301"/>
    <w:rsid w:val="004E7F4D"/>
    <w:rsid w:val="00505227"/>
    <w:rsid w:val="00512C2E"/>
    <w:rsid w:val="0052449E"/>
    <w:rsid w:val="00553DE8"/>
    <w:rsid w:val="0055703E"/>
    <w:rsid w:val="0058670B"/>
    <w:rsid w:val="00594641"/>
    <w:rsid w:val="005978B6"/>
    <w:rsid w:val="005F644D"/>
    <w:rsid w:val="005F7C73"/>
    <w:rsid w:val="006422F0"/>
    <w:rsid w:val="00643CC0"/>
    <w:rsid w:val="0064587C"/>
    <w:rsid w:val="00674E93"/>
    <w:rsid w:val="006843AB"/>
    <w:rsid w:val="006D0D2B"/>
    <w:rsid w:val="006F2908"/>
    <w:rsid w:val="007512B0"/>
    <w:rsid w:val="00753E17"/>
    <w:rsid w:val="0077071B"/>
    <w:rsid w:val="007766D9"/>
    <w:rsid w:val="00794C0D"/>
    <w:rsid w:val="007B32EB"/>
    <w:rsid w:val="007C44B2"/>
    <w:rsid w:val="007E1965"/>
    <w:rsid w:val="008136CE"/>
    <w:rsid w:val="00832E19"/>
    <w:rsid w:val="00833018"/>
    <w:rsid w:val="00834C6A"/>
    <w:rsid w:val="00841B7C"/>
    <w:rsid w:val="008421C5"/>
    <w:rsid w:val="00862FC7"/>
    <w:rsid w:val="00875E51"/>
    <w:rsid w:val="00893950"/>
    <w:rsid w:val="008A01AE"/>
    <w:rsid w:val="008A0855"/>
    <w:rsid w:val="008B5656"/>
    <w:rsid w:val="008C1390"/>
    <w:rsid w:val="008C71E2"/>
    <w:rsid w:val="008C79EA"/>
    <w:rsid w:val="0090036C"/>
    <w:rsid w:val="00902269"/>
    <w:rsid w:val="00912B2E"/>
    <w:rsid w:val="00916A27"/>
    <w:rsid w:val="00917907"/>
    <w:rsid w:val="00920F0C"/>
    <w:rsid w:val="009347CF"/>
    <w:rsid w:val="00956B73"/>
    <w:rsid w:val="00983058"/>
    <w:rsid w:val="00997E80"/>
    <w:rsid w:val="009A02CD"/>
    <w:rsid w:val="009A12E2"/>
    <w:rsid w:val="009A285C"/>
    <w:rsid w:val="009B5C7D"/>
    <w:rsid w:val="009D71B5"/>
    <w:rsid w:val="009E52F8"/>
    <w:rsid w:val="00A11213"/>
    <w:rsid w:val="00A25F56"/>
    <w:rsid w:val="00A354A6"/>
    <w:rsid w:val="00A522E4"/>
    <w:rsid w:val="00A66117"/>
    <w:rsid w:val="00A66674"/>
    <w:rsid w:val="00A70115"/>
    <w:rsid w:val="00AA2B1B"/>
    <w:rsid w:val="00AC159B"/>
    <w:rsid w:val="00AC7926"/>
    <w:rsid w:val="00AD23D8"/>
    <w:rsid w:val="00AD693E"/>
    <w:rsid w:val="00AE2127"/>
    <w:rsid w:val="00B10CFC"/>
    <w:rsid w:val="00B431EF"/>
    <w:rsid w:val="00B47E26"/>
    <w:rsid w:val="00B5000C"/>
    <w:rsid w:val="00B531A8"/>
    <w:rsid w:val="00B83BC0"/>
    <w:rsid w:val="00BB68D5"/>
    <w:rsid w:val="00BC222F"/>
    <w:rsid w:val="00BE12D6"/>
    <w:rsid w:val="00BF237D"/>
    <w:rsid w:val="00C547DE"/>
    <w:rsid w:val="00C72707"/>
    <w:rsid w:val="00C7630C"/>
    <w:rsid w:val="00C7759C"/>
    <w:rsid w:val="00C80851"/>
    <w:rsid w:val="00C97AB4"/>
    <w:rsid w:val="00CA7F4D"/>
    <w:rsid w:val="00D12EAF"/>
    <w:rsid w:val="00D233DB"/>
    <w:rsid w:val="00D45316"/>
    <w:rsid w:val="00DC2448"/>
    <w:rsid w:val="00DD02C7"/>
    <w:rsid w:val="00E44A93"/>
    <w:rsid w:val="00E83F1E"/>
    <w:rsid w:val="00E901C6"/>
    <w:rsid w:val="00EA548E"/>
    <w:rsid w:val="00EB3596"/>
    <w:rsid w:val="00ED75B6"/>
    <w:rsid w:val="00F03031"/>
    <w:rsid w:val="00F34511"/>
    <w:rsid w:val="00F34D1C"/>
    <w:rsid w:val="00F735F3"/>
    <w:rsid w:val="00F73E7E"/>
    <w:rsid w:val="00F84B79"/>
    <w:rsid w:val="00FC547A"/>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E1BDA84"/>
  <w15:chartTrackingRefBased/>
  <w15:docId w15:val="{9D9A4F11-8DA6-4DFD-9988-C1FEFDA6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FB5"/>
    <w:pPr>
      <w:spacing w:after="0" w:line="240" w:lineRule="auto"/>
    </w:pPr>
    <w:rPr>
      <w:rFonts w:ascii="Calibri" w:hAnsi="Calibri" w:cs="Calibri"/>
    </w:rPr>
  </w:style>
  <w:style w:type="paragraph" w:styleId="Heading1">
    <w:name w:val="heading 1"/>
    <w:basedOn w:val="Normal"/>
    <w:next w:val="Normal"/>
    <w:link w:val="Heading1Char"/>
    <w:uiPriority w:val="9"/>
    <w:qFormat/>
    <w:rsid w:val="00674E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855"/>
    <w:pPr>
      <w:tabs>
        <w:tab w:val="center" w:pos="4680"/>
        <w:tab w:val="right" w:pos="9360"/>
      </w:tabs>
    </w:pPr>
  </w:style>
  <w:style w:type="character" w:customStyle="1" w:styleId="HeaderChar">
    <w:name w:val="Header Char"/>
    <w:basedOn w:val="DefaultParagraphFont"/>
    <w:link w:val="Header"/>
    <w:uiPriority w:val="99"/>
    <w:rsid w:val="008A0855"/>
  </w:style>
  <w:style w:type="paragraph" w:styleId="Footer">
    <w:name w:val="footer"/>
    <w:basedOn w:val="Normal"/>
    <w:link w:val="FooterChar"/>
    <w:uiPriority w:val="99"/>
    <w:unhideWhenUsed/>
    <w:rsid w:val="008A0855"/>
    <w:pPr>
      <w:tabs>
        <w:tab w:val="center" w:pos="4680"/>
        <w:tab w:val="right" w:pos="9360"/>
      </w:tabs>
    </w:pPr>
  </w:style>
  <w:style w:type="character" w:customStyle="1" w:styleId="FooterChar">
    <w:name w:val="Footer Char"/>
    <w:basedOn w:val="DefaultParagraphFont"/>
    <w:link w:val="Footer"/>
    <w:uiPriority w:val="99"/>
    <w:rsid w:val="008A0855"/>
  </w:style>
  <w:style w:type="paragraph" w:styleId="NoSpacing">
    <w:name w:val="No Spacing"/>
    <w:link w:val="NoSpacingChar"/>
    <w:uiPriority w:val="1"/>
    <w:qFormat/>
    <w:rsid w:val="00060FB5"/>
    <w:pPr>
      <w:spacing w:after="0" w:line="240" w:lineRule="auto"/>
    </w:pPr>
    <w:rPr>
      <w:rFonts w:eastAsiaTheme="minorEastAsia"/>
    </w:rPr>
  </w:style>
  <w:style w:type="character" w:customStyle="1" w:styleId="NoSpacingChar">
    <w:name w:val="No Spacing Char"/>
    <w:basedOn w:val="DefaultParagraphFont"/>
    <w:link w:val="NoSpacing"/>
    <w:uiPriority w:val="1"/>
    <w:rsid w:val="00060FB5"/>
    <w:rPr>
      <w:rFonts w:eastAsiaTheme="minorEastAsia"/>
    </w:rPr>
  </w:style>
  <w:style w:type="character" w:styleId="Emphasis">
    <w:name w:val="Emphasis"/>
    <w:basedOn w:val="DefaultParagraphFont"/>
    <w:uiPriority w:val="20"/>
    <w:qFormat/>
    <w:rsid w:val="00060FB5"/>
    <w:rPr>
      <w:i/>
      <w:iCs/>
    </w:rPr>
  </w:style>
  <w:style w:type="character" w:styleId="Hyperlink">
    <w:name w:val="Hyperlink"/>
    <w:basedOn w:val="DefaultParagraphFont"/>
    <w:uiPriority w:val="99"/>
    <w:unhideWhenUsed/>
    <w:rsid w:val="00060FB5"/>
    <w:rPr>
      <w:color w:val="0000FF"/>
      <w:u w:val="single"/>
    </w:rPr>
  </w:style>
  <w:style w:type="character" w:styleId="Strong">
    <w:name w:val="Strong"/>
    <w:basedOn w:val="DefaultParagraphFont"/>
    <w:uiPriority w:val="22"/>
    <w:qFormat/>
    <w:rsid w:val="00060FB5"/>
    <w:rPr>
      <w:b/>
      <w:bCs/>
    </w:rPr>
  </w:style>
  <w:style w:type="character" w:customStyle="1" w:styleId="Heading1Char">
    <w:name w:val="Heading 1 Char"/>
    <w:basedOn w:val="DefaultParagraphFont"/>
    <w:link w:val="Heading1"/>
    <w:uiPriority w:val="9"/>
    <w:rsid w:val="00674E9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74E93"/>
    <w:pPr>
      <w:spacing w:line="259" w:lineRule="auto"/>
      <w:outlineLvl w:val="9"/>
    </w:pPr>
  </w:style>
  <w:style w:type="paragraph" w:styleId="ListParagraph">
    <w:name w:val="List Paragraph"/>
    <w:basedOn w:val="Normal"/>
    <w:uiPriority w:val="34"/>
    <w:qFormat/>
    <w:rsid w:val="00A70115"/>
    <w:pPr>
      <w:ind w:left="720"/>
      <w:contextualSpacing/>
    </w:pPr>
  </w:style>
  <w:style w:type="paragraph" w:styleId="BalloonText">
    <w:name w:val="Balloon Text"/>
    <w:basedOn w:val="Normal"/>
    <w:link w:val="BalloonTextChar"/>
    <w:uiPriority w:val="99"/>
    <w:semiHidden/>
    <w:unhideWhenUsed/>
    <w:rsid w:val="00333D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D23"/>
    <w:rPr>
      <w:rFonts w:ascii="Segoe UI" w:hAnsi="Segoe UI" w:cs="Segoe UI"/>
      <w:sz w:val="18"/>
      <w:szCs w:val="18"/>
    </w:rPr>
  </w:style>
  <w:style w:type="table" w:styleId="TableGrid">
    <w:name w:val="Table Grid"/>
    <w:basedOn w:val="TableNormal"/>
    <w:uiPriority w:val="59"/>
    <w:rsid w:val="00271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1B1C"/>
    <w:rPr>
      <w:color w:val="605E5C"/>
      <w:shd w:val="clear" w:color="auto" w:fill="E1DFDD"/>
    </w:rPr>
  </w:style>
  <w:style w:type="character" w:styleId="FollowedHyperlink">
    <w:name w:val="FollowedHyperlink"/>
    <w:basedOn w:val="DefaultParagraphFont"/>
    <w:uiPriority w:val="99"/>
    <w:semiHidden/>
    <w:unhideWhenUsed/>
    <w:rsid w:val="00C7759C"/>
    <w:rPr>
      <w:color w:val="800080" w:themeColor="followedHyperlink"/>
      <w:u w:val="single"/>
    </w:rPr>
  </w:style>
  <w:style w:type="paragraph" w:styleId="NormalWeb">
    <w:name w:val="Normal (Web)"/>
    <w:basedOn w:val="Normal"/>
    <w:uiPriority w:val="99"/>
    <w:unhideWhenUsed/>
    <w:rsid w:val="0052449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50674">
      <w:bodyDiv w:val="1"/>
      <w:marLeft w:val="0"/>
      <w:marRight w:val="0"/>
      <w:marTop w:val="0"/>
      <w:marBottom w:val="0"/>
      <w:divBdr>
        <w:top w:val="none" w:sz="0" w:space="0" w:color="auto"/>
        <w:left w:val="none" w:sz="0" w:space="0" w:color="auto"/>
        <w:bottom w:val="none" w:sz="0" w:space="0" w:color="auto"/>
        <w:right w:val="none" w:sz="0" w:space="0" w:color="auto"/>
      </w:divBdr>
    </w:div>
    <w:div w:id="110518907">
      <w:bodyDiv w:val="1"/>
      <w:marLeft w:val="0"/>
      <w:marRight w:val="0"/>
      <w:marTop w:val="0"/>
      <w:marBottom w:val="0"/>
      <w:divBdr>
        <w:top w:val="none" w:sz="0" w:space="0" w:color="auto"/>
        <w:left w:val="none" w:sz="0" w:space="0" w:color="auto"/>
        <w:bottom w:val="none" w:sz="0" w:space="0" w:color="auto"/>
        <w:right w:val="none" w:sz="0" w:space="0" w:color="auto"/>
      </w:divBdr>
    </w:div>
    <w:div w:id="126777267">
      <w:bodyDiv w:val="1"/>
      <w:marLeft w:val="0"/>
      <w:marRight w:val="0"/>
      <w:marTop w:val="0"/>
      <w:marBottom w:val="0"/>
      <w:divBdr>
        <w:top w:val="none" w:sz="0" w:space="0" w:color="auto"/>
        <w:left w:val="none" w:sz="0" w:space="0" w:color="auto"/>
        <w:bottom w:val="none" w:sz="0" w:space="0" w:color="auto"/>
        <w:right w:val="none" w:sz="0" w:space="0" w:color="auto"/>
      </w:divBdr>
    </w:div>
    <w:div w:id="232395965">
      <w:bodyDiv w:val="1"/>
      <w:marLeft w:val="0"/>
      <w:marRight w:val="0"/>
      <w:marTop w:val="0"/>
      <w:marBottom w:val="0"/>
      <w:divBdr>
        <w:top w:val="none" w:sz="0" w:space="0" w:color="auto"/>
        <w:left w:val="none" w:sz="0" w:space="0" w:color="auto"/>
        <w:bottom w:val="none" w:sz="0" w:space="0" w:color="auto"/>
        <w:right w:val="none" w:sz="0" w:space="0" w:color="auto"/>
      </w:divBdr>
      <w:divsChild>
        <w:div w:id="1080521957">
          <w:marLeft w:val="-216"/>
          <w:marRight w:val="0"/>
          <w:marTop w:val="0"/>
          <w:marBottom w:val="0"/>
          <w:divBdr>
            <w:top w:val="none" w:sz="0" w:space="0" w:color="auto"/>
            <w:left w:val="none" w:sz="0" w:space="0" w:color="auto"/>
            <w:bottom w:val="none" w:sz="0" w:space="0" w:color="auto"/>
            <w:right w:val="none" w:sz="0" w:space="0" w:color="auto"/>
          </w:divBdr>
        </w:div>
      </w:divsChild>
    </w:div>
    <w:div w:id="319113816">
      <w:bodyDiv w:val="1"/>
      <w:marLeft w:val="0"/>
      <w:marRight w:val="0"/>
      <w:marTop w:val="0"/>
      <w:marBottom w:val="0"/>
      <w:divBdr>
        <w:top w:val="none" w:sz="0" w:space="0" w:color="auto"/>
        <w:left w:val="none" w:sz="0" w:space="0" w:color="auto"/>
        <w:bottom w:val="none" w:sz="0" w:space="0" w:color="auto"/>
        <w:right w:val="none" w:sz="0" w:space="0" w:color="auto"/>
      </w:divBdr>
    </w:div>
    <w:div w:id="532379900">
      <w:bodyDiv w:val="1"/>
      <w:marLeft w:val="0"/>
      <w:marRight w:val="0"/>
      <w:marTop w:val="0"/>
      <w:marBottom w:val="0"/>
      <w:divBdr>
        <w:top w:val="none" w:sz="0" w:space="0" w:color="auto"/>
        <w:left w:val="none" w:sz="0" w:space="0" w:color="auto"/>
        <w:bottom w:val="none" w:sz="0" w:space="0" w:color="auto"/>
        <w:right w:val="none" w:sz="0" w:space="0" w:color="auto"/>
      </w:divBdr>
    </w:div>
    <w:div w:id="598611013">
      <w:bodyDiv w:val="1"/>
      <w:marLeft w:val="0"/>
      <w:marRight w:val="0"/>
      <w:marTop w:val="0"/>
      <w:marBottom w:val="0"/>
      <w:divBdr>
        <w:top w:val="none" w:sz="0" w:space="0" w:color="auto"/>
        <w:left w:val="none" w:sz="0" w:space="0" w:color="auto"/>
        <w:bottom w:val="none" w:sz="0" w:space="0" w:color="auto"/>
        <w:right w:val="none" w:sz="0" w:space="0" w:color="auto"/>
      </w:divBdr>
    </w:div>
    <w:div w:id="706298757">
      <w:bodyDiv w:val="1"/>
      <w:marLeft w:val="0"/>
      <w:marRight w:val="0"/>
      <w:marTop w:val="0"/>
      <w:marBottom w:val="0"/>
      <w:divBdr>
        <w:top w:val="none" w:sz="0" w:space="0" w:color="auto"/>
        <w:left w:val="none" w:sz="0" w:space="0" w:color="auto"/>
        <w:bottom w:val="none" w:sz="0" w:space="0" w:color="auto"/>
        <w:right w:val="none" w:sz="0" w:space="0" w:color="auto"/>
      </w:divBdr>
    </w:div>
    <w:div w:id="819663100">
      <w:bodyDiv w:val="1"/>
      <w:marLeft w:val="0"/>
      <w:marRight w:val="0"/>
      <w:marTop w:val="0"/>
      <w:marBottom w:val="0"/>
      <w:divBdr>
        <w:top w:val="none" w:sz="0" w:space="0" w:color="auto"/>
        <w:left w:val="none" w:sz="0" w:space="0" w:color="auto"/>
        <w:bottom w:val="none" w:sz="0" w:space="0" w:color="auto"/>
        <w:right w:val="none" w:sz="0" w:space="0" w:color="auto"/>
      </w:divBdr>
    </w:div>
    <w:div w:id="935207481">
      <w:bodyDiv w:val="1"/>
      <w:marLeft w:val="0"/>
      <w:marRight w:val="0"/>
      <w:marTop w:val="0"/>
      <w:marBottom w:val="0"/>
      <w:divBdr>
        <w:top w:val="none" w:sz="0" w:space="0" w:color="auto"/>
        <w:left w:val="none" w:sz="0" w:space="0" w:color="auto"/>
        <w:bottom w:val="none" w:sz="0" w:space="0" w:color="auto"/>
        <w:right w:val="none" w:sz="0" w:space="0" w:color="auto"/>
      </w:divBdr>
    </w:div>
    <w:div w:id="939144857">
      <w:bodyDiv w:val="1"/>
      <w:marLeft w:val="0"/>
      <w:marRight w:val="0"/>
      <w:marTop w:val="0"/>
      <w:marBottom w:val="0"/>
      <w:divBdr>
        <w:top w:val="none" w:sz="0" w:space="0" w:color="auto"/>
        <w:left w:val="none" w:sz="0" w:space="0" w:color="auto"/>
        <w:bottom w:val="none" w:sz="0" w:space="0" w:color="auto"/>
        <w:right w:val="none" w:sz="0" w:space="0" w:color="auto"/>
      </w:divBdr>
    </w:div>
    <w:div w:id="997539232">
      <w:bodyDiv w:val="1"/>
      <w:marLeft w:val="0"/>
      <w:marRight w:val="0"/>
      <w:marTop w:val="0"/>
      <w:marBottom w:val="0"/>
      <w:divBdr>
        <w:top w:val="none" w:sz="0" w:space="0" w:color="auto"/>
        <w:left w:val="none" w:sz="0" w:space="0" w:color="auto"/>
        <w:bottom w:val="none" w:sz="0" w:space="0" w:color="auto"/>
        <w:right w:val="none" w:sz="0" w:space="0" w:color="auto"/>
      </w:divBdr>
    </w:div>
    <w:div w:id="1061249095">
      <w:bodyDiv w:val="1"/>
      <w:marLeft w:val="0"/>
      <w:marRight w:val="0"/>
      <w:marTop w:val="0"/>
      <w:marBottom w:val="0"/>
      <w:divBdr>
        <w:top w:val="none" w:sz="0" w:space="0" w:color="auto"/>
        <w:left w:val="none" w:sz="0" w:space="0" w:color="auto"/>
        <w:bottom w:val="none" w:sz="0" w:space="0" w:color="auto"/>
        <w:right w:val="none" w:sz="0" w:space="0" w:color="auto"/>
      </w:divBdr>
    </w:div>
    <w:div w:id="1211961856">
      <w:bodyDiv w:val="1"/>
      <w:marLeft w:val="0"/>
      <w:marRight w:val="0"/>
      <w:marTop w:val="0"/>
      <w:marBottom w:val="0"/>
      <w:divBdr>
        <w:top w:val="none" w:sz="0" w:space="0" w:color="auto"/>
        <w:left w:val="none" w:sz="0" w:space="0" w:color="auto"/>
        <w:bottom w:val="none" w:sz="0" w:space="0" w:color="auto"/>
        <w:right w:val="none" w:sz="0" w:space="0" w:color="auto"/>
      </w:divBdr>
      <w:divsChild>
        <w:div w:id="1757244285">
          <w:marLeft w:val="-216"/>
          <w:marRight w:val="0"/>
          <w:marTop w:val="0"/>
          <w:marBottom w:val="0"/>
          <w:divBdr>
            <w:top w:val="none" w:sz="0" w:space="0" w:color="auto"/>
            <w:left w:val="none" w:sz="0" w:space="0" w:color="auto"/>
            <w:bottom w:val="none" w:sz="0" w:space="0" w:color="auto"/>
            <w:right w:val="none" w:sz="0" w:space="0" w:color="auto"/>
          </w:divBdr>
        </w:div>
      </w:divsChild>
    </w:div>
    <w:div w:id="1329016491">
      <w:bodyDiv w:val="1"/>
      <w:marLeft w:val="0"/>
      <w:marRight w:val="0"/>
      <w:marTop w:val="0"/>
      <w:marBottom w:val="0"/>
      <w:divBdr>
        <w:top w:val="none" w:sz="0" w:space="0" w:color="auto"/>
        <w:left w:val="none" w:sz="0" w:space="0" w:color="auto"/>
        <w:bottom w:val="none" w:sz="0" w:space="0" w:color="auto"/>
        <w:right w:val="none" w:sz="0" w:space="0" w:color="auto"/>
      </w:divBdr>
    </w:div>
    <w:div w:id="1384326656">
      <w:bodyDiv w:val="1"/>
      <w:marLeft w:val="0"/>
      <w:marRight w:val="0"/>
      <w:marTop w:val="0"/>
      <w:marBottom w:val="0"/>
      <w:divBdr>
        <w:top w:val="none" w:sz="0" w:space="0" w:color="auto"/>
        <w:left w:val="none" w:sz="0" w:space="0" w:color="auto"/>
        <w:bottom w:val="none" w:sz="0" w:space="0" w:color="auto"/>
        <w:right w:val="none" w:sz="0" w:space="0" w:color="auto"/>
      </w:divBdr>
    </w:div>
    <w:div w:id="1481195593">
      <w:bodyDiv w:val="1"/>
      <w:marLeft w:val="0"/>
      <w:marRight w:val="0"/>
      <w:marTop w:val="0"/>
      <w:marBottom w:val="0"/>
      <w:divBdr>
        <w:top w:val="none" w:sz="0" w:space="0" w:color="auto"/>
        <w:left w:val="none" w:sz="0" w:space="0" w:color="auto"/>
        <w:bottom w:val="none" w:sz="0" w:space="0" w:color="auto"/>
        <w:right w:val="none" w:sz="0" w:space="0" w:color="auto"/>
      </w:divBdr>
    </w:div>
    <w:div w:id="1687755466">
      <w:bodyDiv w:val="1"/>
      <w:marLeft w:val="0"/>
      <w:marRight w:val="0"/>
      <w:marTop w:val="0"/>
      <w:marBottom w:val="0"/>
      <w:divBdr>
        <w:top w:val="none" w:sz="0" w:space="0" w:color="auto"/>
        <w:left w:val="none" w:sz="0" w:space="0" w:color="auto"/>
        <w:bottom w:val="none" w:sz="0" w:space="0" w:color="auto"/>
        <w:right w:val="none" w:sz="0" w:space="0" w:color="auto"/>
      </w:divBdr>
    </w:div>
    <w:div w:id="1774939324">
      <w:bodyDiv w:val="1"/>
      <w:marLeft w:val="0"/>
      <w:marRight w:val="0"/>
      <w:marTop w:val="0"/>
      <w:marBottom w:val="0"/>
      <w:divBdr>
        <w:top w:val="none" w:sz="0" w:space="0" w:color="auto"/>
        <w:left w:val="none" w:sz="0" w:space="0" w:color="auto"/>
        <w:bottom w:val="none" w:sz="0" w:space="0" w:color="auto"/>
        <w:right w:val="none" w:sz="0" w:space="0" w:color="auto"/>
      </w:divBdr>
      <w:divsChild>
        <w:div w:id="503665725">
          <w:marLeft w:val="0"/>
          <w:marRight w:val="0"/>
          <w:marTop w:val="0"/>
          <w:marBottom w:val="0"/>
          <w:divBdr>
            <w:top w:val="none" w:sz="0" w:space="0" w:color="auto"/>
            <w:left w:val="single" w:sz="6" w:space="8" w:color="CCCCCC"/>
            <w:bottom w:val="single" w:sz="6" w:space="2" w:color="CCCCCC"/>
            <w:right w:val="single" w:sz="6" w:space="8" w:color="CCCCCC"/>
          </w:divBdr>
        </w:div>
        <w:div w:id="1504589984">
          <w:marLeft w:val="0"/>
          <w:marRight w:val="0"/>
          <w:marTop w:val="0"/>
          <w:marBottom w:val="0"/>
          <w:divBdr>
            <w:top w:val="none" w:sz="0" w:space="0" w:color="auto"/>
            <w:left w:val="single" w:sz="6" w:space="8" w:color="CCCCCC"/>
            <w:bottom w:val="single" w:sz="6" w:space="2" w:color="CCCCCC"/>
            <w:right w:val="none" w:sz="0" w:space="0" w:color="auto"/>
          </w:divBdr>
        </w:div>
      </w:divsChild>
    </w:div>
    <w:div w:id="1858890297">
      <w:bodyDiv w:val="1"/>
      <w:marLeft w:val="0"/>
      <w:marRight w:val="0"/>
      <w:marTop w:val="0"/>
      <w:marBottom w:val="0"/>
      <w:divBdr>
        <w:top w:val="none" w:sz="0" w:space="0" w:color="auto"/>
        <w:left w:val="none" w:sz="0" w:space="0" w:color="auto"/>
        <w:bottom w:val="none" w:sz="0" w:space="0" w:color="auto"/>
        <w:right w:val="none" w:sz="0" w:space="0" w:color="auto"/>
      </w:divBdr>
    </w:div>
    <w:div w:id="1866559624">
      <w:bodyDiv w:val="1"/>
      <w:marLeft w:val="0"/>
      <w:marRight w:val="0"/>
      <w:marTop w:val="0"/>
      <w:marBottom w:val="0"/>
      <w:divBdr>
        <w:top w:val="none" w:sz="0" w:space="0" w:color="auto"/>
        <w:left w:val="none" w:sz="0" w:space="0" w:color="auto"/>
        <w:bottom w:val="none" w:sz="0" w:space="0" w:color="auto"/>
        <w:right w:val="none" w:sz="0" w:space="0" w:color="auto"/>
      </w:divBdr>
    </w:div>
    <w:div w:id="205326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active.wttw.com/my-neighborhood/pilsen/mural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sbe.net/Documents/K-12-SS-Standar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restandards.org/ELA-Literacy/RH/9-10/"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4C37E0686C664592CD6ED995A2C65C" ma:contentTypeVersion="16" ma:contentTypeDescription="Create a new document." ma:contentTypeScope="" ma:versionID="a077851cbca15d958ef0924f6e10c791">
  <xsd:schema xmlns:xsd="http://www.w3.org/2001/XMLSchema" xmlns:xs="http://www.w3.org/2001/XMLSchema" xmlns:p="http://schemas.microsoft.com/office/2006/metadata/properties" xmlns:ns2="23be5fff-01bd-4b42-b592-8db1ea04ae3e" xmlns:ns3="01d8cdc5-1ea4-4dec-a211-ff9eb3a7b8ea" targetNamespace="http://schemas.microsoft.com/office/2006/metadata/properties" ma:root="true" ma:fieldsID="1f30ba66b0d5dfc7abcae7dbf3f67994" ns2:_="" ns3:_="">
    <xsd:import namespace="23be5fff-01bd-4b42-b592-8db1ea04ae3e"/>
    <xsd:import namespace="01d8cdc5-1ea4-4dec-a211-ff9eb3a7b8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e5fff-01bd-4b42-b592-8db1ea04a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88a5d3-a708-4a8e-9f6a-399bacb864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d8cdc5-1ea4-4dec-a211-ff9eb3a7b8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c3cf0-f91d-4cba-bb47-b047d1641fb3}" ma:internalName="TaxCatchAll" ma:showField="CatchAllData" ma:web="01d8cdc5-1ea4-4dec-a211-ff9eb3a7b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be5fff-01bd-4b42-b592-8db1ea04ae3e">
      <Terms xmlns="http://schemas.microsoft.com/office/infopath/2007/PartnerControls"/>
    </lcf76f155ced4ddcb4097134ff3c332f>
    <TaxCatchAll xmlns="01d8cdc5-1ea4-4dec-a211-ff9eb3a7b8ea" xsi:nil="true"/>
  </documentManagement>
</p:properties>
</file>

<file path=customXml/itemProps1.xml><?xml version="1.0" encoding="utf-8"?>
<ds:datastoreItem xmlns:ds="http://schemas.openxmlformats.org/officeDocument/2006/customXml" ds:itemID="{086A53EE-2305-4CAF-BDBE-FBA1A4AF4B68}">
  <ds:schemaRefs>
    <ds:schemaRef ds:uri="http://schemas.openxmlformats.org/officeDocument/2006/bibliography"/>
  </ds:schemaRefs>
</ds:datastoreItem>
</file>

<file path=customXml/itemProps2.xml><?xml version="1.0" encoding="utf-8"?>
<ds:datastoreItem xmlns:ds="http://schemas.openxmlformats.org/officeDocument/2006/customXml" ds:itemID="{28A67D39-DA01-48BB-B3E0-11BD9E9B91D3}"/>
</file>

<file path=customXml/itemProps3.xml><?xml version="1.0" encoding="utf-8"?>
<ds:datastoreItem xmlns:ds="http://schemas.openxmlformats.org/officeDocument/2006/customXml" ds:itemID="{899A56C2-BDDB-47C4-B2F2-B4A9D1EC0D95}"/>
</file>

<file path=customXml/itemProps4.xml><?xml version="1.0" encoding="utf-8"?>
<ds:datastoreItem xmlns:ds="http://schemas.openxmlformats.org/officeDocument/2006/customXml" ds:itemID="{5BB1E8E0-A645-4BD6-B6D1-86AAE96AFCE8}"/>
</file>

<file path=docProps/app.xml><?xml version="1.0" encoding="utf-8"?>
<Properties xmlns="http://schemas.openxmlformats.org/officeDocument/2006/extended-properties" xmlns:vt="http://schemas.openxmlformats.org/officeDocument/2006/docPropsVTypes">
  <Template>Normal</Template>
  <TotalTime>31</TotalTime>
  <Pages>4</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Chicago History Museum</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Chicago History Museum</dc:title>
  <dc:subject/>
  <dc:creator>Macias, Liliana</dc:creator>
  <cp:keywords/>
  <dc:description/>
  <cp:lastModifiedBy>Guzman, Ivan</cp:lastModifiedBy>
  <cp:revision>7</cp:revision>
  <cp:lastPrinted>2018-11-07T17:24:00Z</cp:lastPrinted>
  <dcterms:created xsi:type="dcterms:W3CDTF">2020-10-13T22:08:00Z</dcterms:created>
  <dcterms:modified xsi:type="dcterms:W3CDTF">2020-10-20T02:52:00Z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0x0101007B4C37E0686C664592CD6ED995A2C65C</vt:lpwstr>
  </property>
</Properties>
</file>